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page" w:horzAnchor="page" w:tblpXSpec="center" w:tblpY="878"/>
        <w:tblW w:w="53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2"/>
        <w:gridCol w:w="121"/>
        <w:gridCol w:w="1618"/>
        <w:gridCol w:w="1426"/>
        <w:gridCol w:w="1549"/>
        <w:gridCol w:w="1370"/>
      </w:tblGrid>
      <w:tr w:rsidR="002E4F85" w14:paraId="3FAE5640" w14:textId="77777777" w:rsidTr="008347DE">
        <w:tc>
          <w:tcPr>
            <w:tcW w:w="9917" w:type="dxa"/>
            <w:gridSpan w:val="6"/>
            <w:tcBorders>
              <w:top w:val="single" w:sz="4" w:space="0" w:color="auto"/>
              <w:left w:val="single" w:sz="4" w:space="0" w:color="auto"/>
              <w:bottom w:val="single" w:sz="4" w:space="0" w:color="auto"/>
              <w:right w:val="single" w:sz="4" w:space="0" w:color="auto"/>
            </w:tcBorders>
          </w:tcPr>
          <w:p w14:paraId="41038912" w14:textId="77777777" w:rsidR="002E4F85" w:rsidRPr="00E53F03" w:rsidRDefault="002E4F85" w:rsidP="00C378F6">
            <w:pPr>
              <w:rPr>
                <w:b/>
                <w:bCs/>
                <w:color w:val="000000"/>
                <w:lang w:val="sr-Latn-RS"/>
              </w:rPr>
            </w:pPr>
            <w:r>
              <w:rPr>
                <w:b/>
                <w:color w:val="000000"/>
                <w:lang w:val="sr-Cyrl-CS"/>
              </w:rPr>
              <w:t>Study level:</w:t>
            </w:r>
            <w:r w:rsidR="00E53F03">
              <w:rPr>
                <w:b/>
                <w:color w:val="000000"/>
                <w:lang w:val="sr-Latn-RS"/>
              </w:rPr>
              <w:t xml:space="preserve"> </w:t>
            </w:r>
            <w:proofErr w:type="spellStart"/>
            <w:r w:rsidR="009D110C" w:rsidRPr="009B66D9">
              <w:rPr>
                <w:bCs/>
                <w:color w:val="000000"/>
                <w:lang w:val="sr-Latn-RS"/>
              </w:rPr>
              <w:t>Peace</w:t>
            </w:r>
            <w:proofErr w:type="spellEnd"/>
            <w:r w:rsidR="009D110C" w:rsidRPr="009B66D9">
              <w:rPr>
                <w:bCs/>
                <w:color w:val="000000"/>
                <w:lang w:val="sr-Latn-RS"/>
              </w:rPr>
              <w:t xml:space="preserve">, </w:t>
            </w:r>
            <w:proofErr w:type="spellStart"/>
            <w:r w:rsidR="009D110C" w:rsidRPr="009B66D9">
              <w:rPr>
                <w:bCs/>
                <w:color w:val="000000"/>
                <w:lang w:val="sr-Latn-RS"/>
              </w:rPr>
              <w:t>Security</w:t>
            </w:r>
            <w:proofErr w:type="spellEnd"/>
            <w:r w:rsidR="009D110C" w:rsidRPr="009B66D9">
              <w:rPr>
                <w:bCs/>
                <w:color w:val="000000"/>
                <w:lang w:val="sr-Latn-RS"/>
              </w:rPr>
              <w:t xml:space="preserve"> </w:t>
            </w:r>
            <w:proofErr w:type="spellStart"/>
            <w:r w:rsidR="009D110C" w:rsidRPr="009B66D9">
              <w:rPr>
                <w:bCs/>
                <w:color w:val="000000"/>
                <w:lang w:val="sr-Latn-RS"/>
              </w:rPr>
              <w:t>and</w:t>
            </w:r>
            <w:proofErr w:type="spellEnd"/>
            <w:r w:rsidR="009D110C" w:rsidRPr="009B66D9">
              <w:rPr>
                <w:bCs/>
                <w:color w:val="000000"/>
                <w:lang w:val="sr-Latn-RS"/>
              </w:rPr>
              <w:t xml:space="preserve"> </w:t>
            </w:r>
            <w:proofErr w:type="spellStart"/>
            <w:r w:rsidR="009D110C" w:rsidRPr="009B66D9">
              <w:rPr>
                <w:bCs/>
                <w:color w:val="000000"/>
                <w:lang w:val="sr-Latn-RS"/>
              </w:rPr>
              <w:t>Development</w:t>
            </w:r>
            <w:proofErr w:type="spellEnd"/>
          </w:p>
        </w:tc>
      </w:tr>
      <w:tr w:rsidR="002E4F85" w14:paraId="2406F1EE" w14:textId="77777777" w:rsidTr="008347DE">
        <w:tc>
          <w:tcPr>
            <w:tcW w:w="9917" w:type="dxa"/>
            <w:gridSpan w:val="6"/>
            <w:tcBorders>
              <w:top w:val="single" w:sz="4" w:space="0" w:color="auto"/>
              <w:left w:val="single" w:sz="4" w:space="0" w:color="auto"/>
              <w:bottom w:val="single" w:sz="4" w:space="0" w:color="auto"/>
              <w:right w:val="single" w:sz="4" w:space="0" w:color="auto"/>
            </w:tcBorders>
          </w:tcPr>
          <w:p w14:paraId="1E2F9F82" w14:textId="77777777" w:rsidR="002E4F85" w:rsidRPr="001941E5" w:rsidRDefault="002E4F85" w:rsidP="00C378F6">
            <w:pPr>
              <w:rPr>
                <w:lang w:val="sr-Latn-RS"/>
              </w:rPr>
            </w:pPr>
            <w:r>
              <w:rPr>
                <w:b/>
                <w:bCs/>
                <w:lang w:val="sr-Cyrl-CS"/>
              </w:rPr>
              <w:t>Course title:</w:t>
            </w:r>
            <w:r w:rsidR="00E429AE">
              <w:rPr>
                <w:b/>
                <w:bCs/>
                <w:lang w:val="sr-Cyrl-CS"/>
              </w:rPr>
              <w:t xml:space="preserve"> </w:t>
            </w:r>
            <w:r w:rsidR="00E429AE" w:rsidRPr="009B66D9">
              <w:rPr>
                <w:lang w:val="sr-Cyrl-CS"/>
              </w:rPr>
              <w:t>Inte</w:t>
            </w:r>
            <w:proofErr w:type="spellStart"/>
            <w:r w:rsidR="001941E5" w:rsidRPr="009B66D9">
              <w:rPr>
                <w:lang w:val="sr-Latn-RS"/>
              </w:rPr>
              <w:t>rship</w:t>
            </w:r>
            <w:proofErr w:type="spellEnd"/>
            <w:r w:rsidR="001941E5" w:rsidRPr="009B66D9">
              <w:rPr>
                <w:lang w:val="sr-Latn-RS"/>
              </w:rPr>
              <w:t xml:space="preserve"> </w:t>
            </w:r>
          </w:p>
        </w:tc>
      </w:tr>
      <w:tr w:rsidR="002E4F85" w14:paraId="63D974DF" w14:textId="77777777" w:rsidTr="008347DE">
        <w:tc>
          <w:tcPr>
            <w:tcW w:w="9917" w:type="dxa"/>
            <w:gridSpan w:val="6"/>
            <w:tcBorders>
              <w:top w:val="single" w:sz="4" w:space="0" w:color="auto"/>
              <w:left w:val="single" w:sz="4" w:space="0" w:color="auto"/>
              <w:bottom w:val="single" w:sz="4" w:space="0" w:color="auto"/>
              <w:right w:val="single" w:sz="4" w:space="0" w:color="auto"/>
            </w:tcBorders>
          </w:tcPr>
          <w:p w14:paraId="397BF7AD" w14:textId="77777777" w:rsidR="002E4F85" w:rsidRPr="005701AE" w:rsidRDefault="002E4F85" w:rsidP="00C378F6">
            <w:pPr>
              <w:rPr>
                <w:bCs/>
                <w:lang w:val="sr-Cyrl-CS"/>
              </w:rPr>
            </w:pPr>
            <w:r>
              <w:rPr>
                <w:b/>
                <w:bCs/>
                <w:lang w:val="sr-Cyrl-CS"/>
              </w:rPr>
              <w:t>Professor:</w:t>
            </w:r>
            <w:r w:rsidR="00AD2B4D">
              <w:rPr>
                <w:b/>
                <w:bCs/>
                <w:lang w:val="sr-Latn-RS"/>
              </w:rPr>
              <w:t xml:space="preserve"> </w:t>
            </w:r>
            <w:r>
              <w:rPr>
                <w:b/>
                <w:bCs/>
                <w:lang w:val="sr-Cyrl-CS"/>
              </w:rPr>
              <w:t xml:space="preserve"> </w:t>
            </w:r>
            <w:r w:rsidR="00044F1A" w:rsidRPr="00044F1A">
              <w:rPr>
                <w:rFonts w:ascii="Palatino Linotype" w:eastAsia="SimSun" w:hAnsi="Palatino Linotype" w:cs="Arial"/>
                <w:bCs/>
                <w:lang w:val="en-GB" w:eastAsia="zh-CN"/>
              </w:rPr>
              <w:t xml:space="preserve"> </w:t>
            </w:r>
          </w:p>
        </w:tc>
      </w:tr>
      <w:tr w:rsidR="002E4F85" w14:paraId="59A194C2" w14:textId="77777777" w:rsidTr="008347DE">
        <w:tc>
          <w:tcPr>
            <w:tcW w:w="9917" w:type="dxa"/>
            <w:gridSpan w:val="6"/>
            <w:tcBorders>
              <w:top w:val="single" w:sz="4" w:space="0" w:color="auto"/>
              <w:left w:val="single" w:sz="4" w:space="0" w:color="auto"/>
              <w:bottom w:val="single" w:sz="4" w:space="0" w:color="auto"/>
              <w:right w:val="single" w:sz="4" w:space="0" w:color="auto"/>
            </w:tcBorders>
          </w:tcPr>
          <w:p w14:paraId="286584BA" w14:textId="77777777" w:rsidR="002E4F85" w:rsidRPr="00CA1011" w:rsidRDefault="002E4F85" w:rsidP="00C378F6">
            <w:pPr>
              <w:rPr>
                <w:lang w:val="en-US"/>
              </w:rPr>
            </w:pPr>
            <w:r>
              <w:rPr>
                <w:b/>
                <w:bCs/>
                <w:lang w:val="sr-Cyrl-CS"/>
              </w:rPr>
              <w:t>Compulsory/Elective:</w:t>
            </w:r>
            <w:r w:rsidR="00AD2B4D">
              <w:rPr>
                <w:b/>
                <w:bCs/>
                <w:lang w:val="sr-Cyrl-CS"/>
              </w:rPr>
              <w:t xml:space="preserve"> </w:t>
            </w:r>
            <w:r w:rsidR="00AD2B4D" w:rsidRPr="009B66D9">
              <w:rPr>
                <w:lang w:val="sr-Cyrl-CS"/>
              </w:rPr>
              <w:t>C</w:t>
            </w:r>
            <w:proofErr w:type="spellStart"/>
            <w:r w:rsidR="00AD2B4D" w:rsidRPr="009B66D9">
              <w:rPr>
                <w:lang w:val="sr-Latn-RS"/>
              </w:rPr>
              <w:t>ompulsory</w:t>
            </w:r>
            <w:proofErr w:type="spellEnd"/>
            <w:r w:rsidR="00AD2B4D" w:rsidRPr="009B66D9">
              <w:rPr>
                <w:lang w:val="sr-Latn-RS"/>
              </w:rPr>
              <w:t xml:space="preserve"> </w:t>
            </w:r>
            <w:r w:rsidRPr="009B66D9">
              <w:rPr>
                <w:lang w:val="sr-Cyrl-CS"/>
              </w:rPr>
              <w:t xml:space="preserve"> </w:t>
            </w:r>
          </w:p>
        </w:tc>
      </w:tr>
      <w:tr w:rsidR="002E4F85" w14:paraId="48A52349" w14:textId="77777777" w:rsidTr="008347DE">
        <w:tc>
          <w:tcPr>
            <w:tcW w:w="9917" w:type="dxa"/>
            <w:gridSpan w:val="6"/>
            <w:tcBorders>
              <w:top w:val="single" w:sz="4" w:space="0" w:color="auto"/>
              <w:left w:val="single" w:sz="4" w:space="0" w:color="auto"/>
              <w:bottom w:val="single" w:sz="4" w:space="0" w:color="auto"/>
              <w:right w:val="single" w:sz="4" w:space="0" w:color="auto"/>
            </w:tcBorders>
          </w:tcPr>
          <w:p w14:paraId="26D4B15E" w14:textId="77777777" w:rsidR="002E4F85" w:rsidRPr="005701AE" w:rsidRDefault="002E4F85" w:rsidP="008347DE">
            <w:pPr>
              <w:rPr>
                <w:lang w:val="sr-Cyrl-CS"/>
              </w:rPr>
            </w:pPr>
            <w:r>
              <w:rPr>
                <w:b/>
                <w:bCs/>
                <w:lang w:val="sr-Cyrl-CS"/>
              </w:rPr>
              <w:t>Number of ECTS:</w:t>
            </w:r>
            <w:r w:rsidR="00AD2B4D">
              <w:rPr>
                <w:b/>
                <w:bCs/>
                <w:lang w:val="sr-Latn-RS"/>
              </w:rPr>
              <w:t xml:space="preserve"> </w:t>
            </w:r>
            <w:r w:rsidR="00AD2B4D" w:rsidRPr="009B66D9">
              <w:rPr>
                <w:lang w:val="sr-Latn-RS"/>
              </w:rPr>
              <w:t>3 ECTS</w:t>
            </w:r>
            <w:r w:rsidRPr="009B66D9">
              <w:rPr>
                <w:lang w:val="sr-Cyrl-CS"/>
              </w:rPr>
              <w:t xml:space="preserve"> </w:t>
            </w:r>
          </w:p>
        </w:tc>
      </w:tr>
      <w:tr w:rsidR="004626A4" w14:paraId="0F035806" w14:textId="77777777" w:rsidTr="008347DE">
        <w:tc>
          <w:tcPr>
            <w:tcW w:w="9917" w:type="dxa"/>
            <w:gridSpan w:val="6"/>
            <w:tcBorders>
              <w:top w:val="single" w:sz="4" w:space="0" w:color="auto"/>
              <w:left w:val="single" w:sz="4" w:space="0" w:color="auto"/>
              <w:bottom w:val="single" w:sz="4" w:space="0" w:color="auto"/>
              <w:right w:val="single" w:sz="4" w:space="0" w:color="auto"/>
            </w:tcBorders>
          </w:tcPr>
          <w:p w14:paraId="024793F2" w14:textId="77777777" w:rsidR="004626A4" w:rsidRPr="009B66D9" w:rsidRDefault="004626A4" w:rsidP="008347DE">
            <w:pPr>
              <w:rPr>
                <w:lang w:val="sr-Latn-RS"/>
              </w:rPr>
            </w:pPr>
            <w:proofErr w:type="spellStart"/>
            <w:r>
              <w:rPr>
                <w:b/>
                <w:bCs/>
                <w:lang w:val="sr-Latn-RS"/>
              </w:rPr>
              <w:t>Condition</w:t>
            </w:r>
            <w:proofErr w:type="spellEnd"/>
            <w:r>
              <w:rPr>
                <w:b/>
                <w:bCs/>
                <w:lang w:val="sr-Latn-RS"/>
              </w:rPr>
              <w:t>:</w:t>
            </w:r>
            <w:r w:rsidR="009B66D9">
              <w:rPr>
                <w:b/>
                <w:bCs/>
                <w:lang w:val="sr-Latn-RS"/>
              </w:rPr>
              <w:t xml:space="preserve"> </w:t>
            </w:r>
            <w:r w:rsidR="009B66D9">
              <w:rPr>
                <w:lang w:val="sr-Latn-RS"/>
              </w:rPr>
              <w:t>N/A</w:t>
            </w:r>
          </w:p>
        </w:tc>
      </w:tr>
      <w:tr w:rsidR="002E4F85" w14:paraId="3353BEC9" w14:textId="77777777" w:rsidTr="008347DE">
        <w:tc>
          <w:tcPr>
            <w:tcW w:w="9917" w:type="dxa"/>
            <w:gridSpan w:val="6"/>
            <w:tcBorders>
              <w:top w:val="single" w:sz="4" w:space="0" w:color="auto"/>
              <w:left w:val="single" w:sz="4" w:space="0" w:color="auto"/>
              <w:bottom w:val="single" w:sz="4" w:space="0" w:color="auto"/>
              <w:right w:val="single" w:sz="4" w:space="0" w:color="auto"/>
            </w:tcBorders>
          </w:tcPr>
          <w:p w14:paraId="0E549F00" w14:textId="77777777" w:rsidR="002E4F85" w:rsidRDefault="002E4F85" w:rsidP="008347DE">
            <w:pPr>
              <w:rPr>
                <w:b/>
                <w:bCs/>
                <w:lang w:val="sr-Cyrl-CS"/>
              </w:rPr>
            </w:pPr>
            <w:r>
              <w:rPr>
                <w:b/>
                <w:bCs/>
                <w:lang w:val="sr-Cyrl-CS"/>
              </w:rPr>
              <w:t>Aim of the course</w:t>
            </w:r>
          </w:p>
          <w:p w14:paraId="5F646BAF" w14:textId="77777777" w:rsidR="008B6CDA" w:rsidRDefault="008B6CDA" w:rsidP="008347DE">
            <w:pPr>
              <w:rPr>
                <w:b/>
                <w:bCs/>
                <w:lang w:val="sr-Cyrl-CS"/>
              </w:rPr>
            </w:pPr>
          </w:p>
          <w:p w14:paraId="2A840A9E" w14:textId="77777777" w:rsidR="001C6922" w:rsidRPr="001C6922" w:rsidRDefault="001C6922" w:rsidP="001C6922">
            <w:pPr>
              <w:jc w:val="both"/>
              <w:rPr>
                <w:color w:val="000000"/>
                <w:lang w:eastAsia="en-GB"/>
              </w:rPr>
            </w:pPr>
            <w:r w:rsidRPr="001C6922">
              <w:rPr>
                <w:color w:val="000000"/>
                <w:lang w:eastAsia="en-GB"/>
              </w:rPr>
              <w:t xml:space="preserve">The Internship provides students with practical work experience in peace-, security- and development-related projects and an enhanced understanding of how their theoretical competence can be put to practical use in either Serbian or international context. The principal objective is to offer students practical training in different state agencies, non-governmental organizations, international organizations, academic institutions and media engaged in peace, security and development issues that will prepare them for future professional engagement in similar settings. Through experiential learning, students will demonstrate and improve their ability to use the knowledge gained at the MA program in </w:t>
            </w:r>
            <w:r w:rsidR="005C17A4">
              <w:rPr>
                <w:color w:val="050505"/>
                <w:lang w:eastAsia="en-GB"/>
              </w:rPr>
              <w:t xml:space="preserve"> Peace, Security and Devel</w:t>
            </w:r>
            <w:r w:rsidR="00B90626">
              <w:rPr>
                <w:color w:val="050505"/>
                <w:lang w:eastAsia="en-GB"/>
              </w:rPr>
              <w:t>o</w:t>
            </w:r>
            <w:r w:rsidR="005C17A4">
              <w:rPr>
                <w:color w:val="050505"/>
                <w:lang w:eastAsia="en-GB"/>
              </w:rPr>
              <w:t>pment</w:t>
            </w:r>
            <w:r w:rsidRPr="001C6922">
              <w:rPr>
                <w:color w:val="000000"/>
                <w:lang w:eastAsia="en-GB"/>
              </w:rPr>
              <w:t xml:space="preserve">, explore vocational callings and career possibilities, sharpen their professional and organizational skills, expand their critical evaluative and creative potentials and </w:t>
            </w:r>
            <w:r w:rsidR="00B7205B">
              <w:rPr>
                <w:color w:val="000000"/>
                <w:lang w:eastAsia="en-GB"/>
              </w:rPr>
              <w:t>eventually</w:t>
            </w:r>
            <w:r w:rsidR="00B90626">
              <w:rPr>
                <w:color w:val="000000"/>
                <w:lang w:eastAsia="en-GB"/>
              </w:rPr>
              <w:t xml:space="preserve"> </w:t>
            </w:r>
            <w:r w:rsidRPr="001C6922">
              <w:rPr>
                <w:color w:val="000000"/>
                <w:lang w:eastAsia="en-GB"/>
              </w:rPr>
              <w:t>immerse themselves in the work environment.</w:t>
            </w:r>
          </w:p>
          <w:p w14:paraId="26981469" w14:textId="77777777" w:rsidR="008B6CDA" w:rsidRPr="008B6CDA" w:rsidRDefault="001C6922" w:rsidP="001C6922">
            <w:pPr>
              <w:jc w:val="both"/>
              <w:rPr>
                <w:bCs/>
                <w:lang w:val="hr-BA"/>
              </w:rPr>
            </w:pPr>
            <w:r w:rsidRPr="001C6922">
              <w:rPr>
                <w:color w:val="000000"/>
                <w:lang w:eastAsia="en-GB"/>
              </w:rPr>
              <w:tab/>
              <w:t xml:space="preserve">  </w:t>
            </w:r>
          </w:p>
        </w:tc>
      </w:tr>
      <w:tr w:rsidR="002E4F85" w14:paraId="3E73E958" w14:textId="77777777" w:rsidTr="008347DE">
        <w:tc>
          <w:tcPr>
            <w:tcW w:w="9917" w:type="dxa"/>
            <w:gridSpan w:val="6"/>
            <w:tcBorders>
              <w:top w:val="single" w:sz="4" w:space="0" w:color="auto"/>
              <w:left w:val="single" w:sz="4" w:space="0" w:color="auto"/>
              <w:bottom w:val="single" w:sz="4" w:space="0" w:color="auto"/>
              <w:right w:val="single" w:sz="4" w:space="0" w:color="auto"/>
            </w:tcBorders>
          </w:tcPr>
          <w:p w14:paraId="2ECAF92A" w14:textId="77777777" w:rsidR="002E4F85" w:rsidRDefault="002E4F85" w:rsidP="008347DE">
            <w:pPr>
              <w:rPr>
                <w:b/>
                <w:bCs/>
                <w:lang w:val="sr-Cyrl-CS"/>
              </w:rPr>
            </w:pPr>
            <w:r>
              <w:rPr>
                <w:b/>
                <w:bCs/>
                <w:lang w:val="sr-Cyrl-CS"/>
              </w:rPr>
              <w:t>Outcome of the course</w:t>
            </w:r>
          </w:p>
          <w:p w14:paraId="3BC5996C" w14:textId="77777777" w:rsidR="001C6922" w:rsidRDefault="001C6922" w:rsidP="008347DE">
            <w:pPr>
              <w:rPr>
                <w:b/>
                <w:bCs/>
                <w:lang w:val="sr-Cyrl-CS"/>
              </w:rPr>
            </w:pPr>
          </w:p>
          <w:p w14:paraId="269BA3EB" w14:textId="77777777" w:rsidR="000E290C" w:rsidRPr="001C6922" w:rsidRDefault="000E290C" w:rsidP="000E290C">
            <w:pPr>
              <w:rPr>
                <w:lang w:val="sr-Cyrl-CS"/>
              </w:rPr>
            </w:pPr>
            <w:r w:rsidRPr="001C6922">
              <w:rPr>
                <w:lang w:val="sr-Cyrl-CS"/>
              </w:rPr>
              <w:t>Internship in peace-</w:t>
            </w:r>
            <w:r w:rsidR="001C6922" w:rsidRPr="001C6922">
              <w:rPr>
                <w:lang w:val="en-GB"/>
              </w:rPr>
              <w:t>,</w:t>
            </w:r>
            <w:r w:rsidRPr="001C6922">
              <w:rPr>
                <w:lang w:val="sr-Cyrl-CS"/>
              </w:rPr>
              <w:t xml:space="preserve"> security-</w:t>
            </w:r>
            <w:r w:rsidR="001C6922" w:rsidRPr="001C6922">
              <w:rPr>
                <w:lang w:val="en-GB"/>
              </w:rPr>
              <w:t xml:space="preserve"> and development-</w:t>
            </w:r>
            <w:r w:rsidRPr="001C6922">
              <w:rPr>
                <w:lang w:val="sr-Cyrl-CS"/>
              </w:rPr>
              <w:t xml:space="preserve">related working setting will result in various outcomes that will have a long-term positive effect on students’ career prospects. By the end of internship, students will: </w:t>
            </w:r>
          </w:p>
          <w:p w14:paraId="3BEC467D" w14:textId="77777777" w:rsidR="001C6922" w:rsidRPr="001C6922" w:rsidRDefault="001C6922" w:rsidP="000E290C">
            <w:pPr>
              <w:rPr>
                <w:lang w:val="sr-Cyrl-CS"/>
              </w:rPr>
            </w:pPr>
          </w:p>
          <w:p w14:paraId="7258F443" w14:textId="77777777" w:rsidR="000E290C" w:rsidRPr="001C6922" w:rsidRDefault="000E290C" w:rsidP="000E290C">
            <w:pPr>
              <w:numPr>
                <w:ilvl w:val="0"/>
                <w:numId w:val="7"/>
              </w:numPr>
              <w:rPr>
                <w:lang w:val="sr-Cyrl-CS"/>
              </w:rPr>
            </w:pPr>
            <w:r w:rsidRPr="001C6922">
              <w:rPr>
                <w:lang w:val="en-GB"/>
              </w:rPr>
              <w:t>ha</w:t>
            </w:r>
            <w:r w:rsidRPr="001C6922">
              <w:rPr>
                <w:lang w:val="sr-Cyrl-CS"/>
              </w:rPr>
              <w:t>ve a better understanding of the connection between classroom theory and professional practice that strives to solve different problems in relation to regional and international peace</w:t>
            </w:r>
            <w:r w:rsidR="001C6922" w:rsidRPr="001C6922">
              <w:rPr>
                <w:lang w:val="en-GB"/>
              </w:rPr>
              <w:t>,</w:t>
            </w:r>
            <w:r w:rsidRPr="001C6922">
              <w:rPr>
                <w:lang w:val="sr-Cyrl-CS"/>
              </w:rPr>
              <w:t xml:space="preserve"> security</w:t>
            </w:r>
            <w:r w:rsidR="001C6922" w:rsidRPr="001C6922">
              <w:rPr>
                <w:lang w:val="en-GB"/>
              </w:rPr>
              <w:t xml:space="preserve"> and development</w:t>
            </w:r>
            <w:r w:rsidRPr="001C6922">
              <w:rPr>
                <w:lang w:val="sr-Cyrl-CS"/>
              </w:rPr>
              <w:t>;</w:t>
            </w:r>
          </w:p>
          <w:p w14:paraId="599F99C9" w14:textId="77777777" w:rsidR="006650C5" w:rsidRPr="001C6922" w:rsidRDefault="00576412" w:rsidP="006650C5">
            <w:pPr>
              <w:numPr>
                <w:ilvl w:val="0"/>
                <w:numId w:val="7"/>
              </w:numPr>
              <w:rPr>
                <w:lang w:val="sr-Cyrl-CS"/>
              </w:rPr>
            </w:pPr>
            <w:r w:rsidRPr="001C6922">
              <w:rPr>
                <w:lang w:val="en-GB"/>
              </w:rPr>
              <w:t>have</w:t>
            </w:r>
            <w:r w:rsidR="006650C5" w:rsidRPr="001C6922">
              <w:rPr>
                <w:lang w:val="sr-Cyrl-CS"/>
              </w:rPr>
              <w:t xml:space="preserve"> an</w:t>
            </w:r>
            <w:r w:rsidRPr="001C6922">
              <w:rPr>
                <w:lang w:val="sr-Cyrl-CS"/>
              </w:rPr>
              <w:t xml:space="preserve"> </w:t>
            </w:r>
            <w:r w:rsidRPr="001C6922">
              <w:rPr>
                <w:lang w:val="en-GB"/>
              </w:rPr>
              <w:t>improved</w:t>
            </w:r>
            <w:r w:rsidR="006650C5" w:rsidRPr="001C6922">
              <w:rPr>
                <w:lang w:val="sr-Cyrl-CS"/>
              </w:rPr>
              <w:t xml:space="preserve"> account of the objectives, mode of operations and societal role of the institution/organisation/agency </w:t>
            </w:r>
            <w:r w:rsidR="00B90626">
              <w:rPr>
                <w:lang w:val="en-US"/>
              </w:rPr>
              <w:t>with which</w:t>
            </w:r>
            <w:r w:rsidR="00B90626" w:rsidRPr="001C6922">
              <w:rPr>
                <w:lang w:val="sr-Cyrl-CS"/>
              </w:rPr>
              <w:t xml:space="preserve"> </w:t>
            </w:r>
            <w:r w:rsidR="006650C5" w:rsidRPr="001C6922">
              <w:rPr>
                <w:lang w:val="sr-Cyrl-CS"/>
              </w:rPr>
              <w:t>they conducted internship;</w:t>
            </w:r>
          </w:p>
          <w:p w14:paraId="5ADBA024" w14:textId="77777777" w:rsidR="000E290C" w:rsidRPr="001C6922" w:rsidRDefault="000E290C" w:rsidP="000E290C">
            <w:pPr>
              <w:numPr>
                <w:ilvl w:val="0"/>
                <w:numId w:val="7"/>
              </w:numPr>
              <w:jc w:val="both"/>
              <w:rPr>
                <w:lang w:val="hr-BA"/>
              </w:rPr>
            </w:pPr>
            <w:r w:rsidRPr="001C6922">
              <w:rPr>
                <w:lang w:val="en-US"/>
              </w:rPr>
              <w:t>be capable of performing different analytical, administrative</w:t>
            </w:r>
            <w:r w:rsidR="006650C5" w:rsidRPr="001C6922">
              <w:rPr>
                <w:lang w:val="en-US"/>
              </w:rPr>
              <w:t xml:space="preserve"> and organizational</w:t>
            </w:r>
            <w:r w:rsidRPr="001C6922">
              <w:rPr>
                <w:lang w:val="en-US"/>
              </w:rPr>
              <w:t xml:space="preserve"> tasks</w:t>
            </w:r>
            <w:r w:rsidR="006650C5" w:rsidRPr="001C6922">
              <w:rPr>
                <w:lang w:val="en-US"/>
              </w:rPr>
              <w:t xml:space="preserve"> that are needed for a successful professional career in the peace-</w:t>
            </w:r>
            <w:r w:rsidR="001C6922">
              <w:rPr>
                <w:lang w:val="en-US"/>
              </w:rPr>
              <w:t>,</w:t>
            </w:r>
            <w:r w:rsidR="006650C5" w:rsidRPr="001C6922">
              <w:rPr>
                <w:lang w:val="en-US"/>
              </w:rPr>
              <w:t xml:space="preserve"> security-</w:t>
            </w:r>
            <w:r w:rsidR="001C6922">
              <w:rPr>
                <w:lang w:val="en-US"/>
              </w:rPr>
              <w:t xml:space="preserve"> and development-</w:t>
            </w:r>
            <w:r w:rsidR="006650C5" w:rsidRPr="001C6922">
              <w:rPr>
                <w:lang w:val="en-US"/>
              </w:rPr>
              <w:t>related sectors;</w:t>
            </w:r>
          </w:p>
          <w:p w14:paraId="369B630A" w14:textId="77777777" w:rsidR="006650C5" w:rsidRPr="001C6922" w:rsidRDefault="006650C5" w:rsidP="006650C5">
            <w:pPr>
              <w:numPr>
                <w:ilvl w:val="0"/>
                <w:numId w:val="7"/>
              </w:numPr>
              <w:rPr>
                <w:lang w:val="sr-Cyrl-CS"/>
              </w:rPr>
            </w:pPr>
            <w:r w:rsidRPr="001C6922">
              <w:rPr>
                <w:lang w:val="sr-Cyrl-CS"/>
              </w:rPr>
              <w:t>have developed a professional</w:t>
            </w:r>
            <w:r w:rsidRPr="001C6922">
              <w:rPr>
                <w:lang w:val="en-GB"/>
              </w:rPr>
              <w:t xml:space="preserve">, ethical </w:t>
            </w:r>
            <w:r w:rsidRPr="001C6922">
              <w:rPr>
                <w:lang w:val="sr-Cyrl-CS"/>
              </w:rPr>
              <w:t xml:space="preserve">and </w:t>
            </w:r>
            <w:r w:rsidR="001C6922">
              <w:rPr>
                <w:lang w:val="en-GB"/>
              </w:rPr>
              <w:t>culturally sensitive approach</w:t>
            </w:r>
            <w:r w:rsidRPr="001C6922">
              <w:rPr>
                <w:lang w:val="sr-Cyrl-CS"/>
              </w:rPr>
              <w:t xml:space="preserve"> towards employers an</w:t>
            </w:r>
            <w:r w:rsidR="001C6922">
              <w:rPr>
                <w:lang w:val="en-GB"/>
              </w:rPr>
              <w:t>d</w:t>
            </w:r>
            <w:r w:rsidRPr="001C6922">
              <w:rPr>
                <w:lang w:val="sr-Cyrl-CS"/>
              </w:rPr>
              <w:t xml:space="preserve"> colleagues</w:t>
            </w:r>
            <w:r w:rsidR="001C6922">
              <w:rPr>
                <w:lang w:val="sr-Cyrl-CS"/>
              </w:rPr>
              <w:t>;</w:t>
            </w:r>
            <w:r w:rsidRPr="001C6922">
              <w:rPr>
                <w:lang w:val="sr-Cyrl-CS"/>
              </w:rPr>
              <w:t xml:space="preserve"> </w:t>
            </w:r>
          </w:p>
          <w:p w14:paraId="023347EF" w14:textId="77777777" w:rsidR="006650C5" w:rsidRPr="001C6922" w:rsidRDefault="00B90626" w:rsidP="006650C5">
            <w:pPr>
              <w:numPr>
                <w:ilvl w:val="0"/>
                <w:numId w:val="7"/>
              </w:numPr>
              <w:rPr>
                <w:lang w:val="sr-Cyrl-CS"/>
              </w:rPr>
            </w:pPr>
            <w:r>
              <w:rPr>
                <w:lang w:val="en-GB"/>
              </w:rPr>
              <w:t>get hold of</w:t>
            </w:r>
            <w:r w:rsidRPr="001C6922">
              <w:rPr>
                <w:lang w:val="en-GB"/>
              </w:rPr>
              <w:t xml:space="preserve"> </w:t>
            </w:r>
            <w:r w:rsidR="00576412" w:rsidRPr="001C6922">
              <w:rPr>
                <w:lang w:val="en-GB"/>
              </w:rPr>
              <w:t xml:space="preserve">an improved account of </w:t>
            </w:r>
            <w:r w:rsidR="006650C5" w:rsidRPr="001C6922">
              <w:rPr>
                <w:lang w:val="en-GB"/>
              </w:rPr>
              <w:t>their own career affinities,</w:t>
            </w:r>
            <w:r w:rsidR="00576412" w:rsidRPr="001C6922">
              <w:rPr>
                <w:lang w:val="en-GB"/>
              </w:rPr>
              <w:t xml:space="preserve"> as well as</w:t>
            </w:r>
            <w:r w:rsidR="006650C5" w:rsidRPr="001C6922">
              <w:rPr>
                <w:lang w:val="en-GB"/>
              </w:rPr>
              <w:t xml:space="preserve"> creative and organizational strengths and weaknesses</w:t>
            </w:r>
            <w:r w:rsidR="00576412" w:rsidRPr="001C6922">
              <w:rPr>
                <w:lang w:val="en-GB"/>
              </w:rPr>
              <w:t xml:space="preserve"> </w:t>
            </w:r>
            <w:r w:rsidR="00D47915">
              <w:rPr>
                <w:lang w:val="en-GB"/>
              </w:rPr>
              <w:t xml:space="preserve">that should be further improved </w:t>
            </w:r>
            <w:r>
              <w:rPr>
                <w:lang w:val="en-GB"/>
              </w:rPr>
              <w:t>towards</w:t>
            </w:r>
            <w:r w:rsidR="00576412" w:rsidRPr="001C6922">
              <w:rPr>
                <w:lang w:val="en-GB"/>
              </w:rPr>
              <w:t xml:space="preserve"> future </w:t>
            </w:r>
            <w:r w:rsidR="00D47915">
              <w:rPr>
                <w:lang w:val="en-GB"/>
              </w:rPr>
              <w:t>career accomplishments.</w:t>
            </w:r>
          </w:p>
          <w:p w14:paraId="045B5260" w14:textId="77777777" w:rsidR="00C378F6" w:rsidRPr="008347DE" w:rsidRDefault="00C378F6" w:rsidP="008347DE">
            <w:pPr>
              <w:jc w:val="both"/>
              <w:rPr>
                <w:lang w:val="hr-BA"/>
              </w:rPr>
            </w:pPr>
          </w:p>
        </w:tc>
      </w:tr>
      <w:tr w:rsidR="002E4F85" w14:paraId="71EDD351" w14:textId="77777777" w:rsidTr="008347DE">
        <w:tc>
          <w:tcPr>
            <w:tcW w:w="9917" w:type="dxa"/>
            <w:gridSpan w:val="6"/>
            <w:tcBorders>
              <w:top w:val="single" w:sz="4" w:space="0" w:color="auto"/>
              <w:left w:val="single" w:sz="4" w:space="0" w:color="auto"/>
              <w:bottom w:val="single" w:sz="4" w:space="0" w:color="auto"/>
              <w:right w:val="single" w:sz="4" w:space="0" w:color="auto"/>
            </w:tcBorders>
          </w:tcPr>
          <w:p w14:paraId="7FCBB5D7" w14:textId="77777777" w:rsidR="00C46E54" w:rsidRPr="00E90636" w:rsidRDefault="002E4F85" w:rsidP="00E90636">
            <w:pPr>
              <w:jc w:val="both"/>
              <w:rPr>
                <w:b/>
                <w:bCs/>
                <w:lang w:val="sr-Cyrl-CS"/>
              </w:rPr>
            </w:pPr>
            <w:r w:rsidRPr="00E90636">
              <w:rPr>
                <w:b/>
                <w:bCs/>
                <w:lang w:val="sr-Cyrl-CS"/>
              </w:rPr>
              <w:t xml:space="preserve">Content of the </w:t>
            </w:r>
            <w:r w:rsidR="00B7205B">
              <w:rPr>
                <w:b/>
                <w:bCs/>
                <w:lang w:val="en-US"/>
              </w:rPr>
              <w:t>c</w:t>
            </w:r>
            <w:r w:rsidRPr="00E90636">
              <w:rPr>
                <w:b/>
                <w:bCs/>
                <w:lang w:val="sr-Cyrl-CS"/>
              </w:rPr>
              <w:t>ourse</w:t>
            </w:r>
          </w:p>
          <w:p w14:paraId="450BE4B4" w14:textId="77777777" w:rsidR="004A678F" w:rsidRPr="00E90636" w:rsidRDefault="004A678F" w:rsidP="00E90636">
            <w:pPr>
              <w:jc w:val="both"/>
              <w:rPr>
                <w:b/>
                <w:bCs/>
                <w:lang w:val="sr-Cyrl-CS"/>
              </w:rPr>
            </w:pPr>
          </w:p>
          <w:p w14:paraId="7451A0EF" w14:textId="77777777" w:rsidR="00D47915" w:rsidRDefault="004A678F" w:rsidP="00E90636">
            <w:pPr>
              <w:jc w:val="both"/>
              <w:rPr>
                <w:color w:val="000000"/>
                <w:lang w:eastAsia="en-GB"/>
              </w:rPr>
            </w:pPr>
            <w:r w:rsidRPr="007C1C55">
              <w:rPr>
                <w:color w:val="050505"/>
                <w:lang w:eastAsia="en-GB"/>
              </w:rPr>
              <w:t>The</w:t>
            </w:r>
            <w:r w:rsidRPr="00E90636">
              <w:rPr>
                <w:color w:val="050505"/>
                <w:lang w:eastAsia="en-GB"/>
              </w:rPr>
              <w:t xml:space="preserve"> intership</w:t>
            </w:r>
            <w:r w:rsidRPr="007C1C55">
              <w:rPr>
                <w:color w:val="050505"/>
                <w:lang w:eastAsia="en-GB"/>
              </w:rPr>
              <w:t xml:space="preserve"> is normally taken at a workplace of relevance for</w:t>
            </w:r>
            <w:r w:rsidRPr="00E90636">
              <w:rPr>
                <w:color w:val="050505"/>
                <w:lang w:eastAsia="en-GB"/>
              </w:rPr>
              <w:t xml:space="preserve"> </w:t>
            </w:r>
            <w:r w:rsidR="005C17A4">
              <w:rPr>
                <w:color w:val="050505"/>
                <w:lang w:eastAsia="en-GB"/>
              </w:rPr>
              <w:t>Peace, Security and Develpment</w:t>
            </w:r>
            <w:r w:rsidR="00B7205B">
              <w:rPr>
                <w:color w:val="050505"/>
                <w:lang w:eastAsia="en-GB"/>
              </w:rPr>
              <w:t xml:space="preserve"> Studies</w:t>
            </w:r>
            <w:r w:rsidRPr="007C1C55">
              <w:rPr>
                <w:color w:val="050505"/>
                <w:lang w:eastAsia="en-GB"/>
              </w:rPr>
              <w:t xml:space="preserve">, e.g., one at which the student may apply </w:t>
            </w:r>
            <w:r w:rsidRPr="00E90636">
              <w:rPr>
                <w:color w:val="050505"/>
                <w:lang w:eastAsia="en-GB"/>
              </w:rPr>
              <w:t>and</w:t>
            </w:r>
            <w:r w:rsidRPr="007C1C55">
              <w:rPr>
                <w:color w:val="050505"/>
                <w:lang w:eastAsia="en-GB"/>
              </w:rPr>
              <w:t xml:space="preserve"> expand on the knowledge acquired during his/her studi</w:t>
            </w:r>
            <w:r w:rsidRPr="00E90636">
              <w:rPr>
                <w:color w:val="050505"/>
                <w:lang w:eastAsia="en-GB"/>
              </w:rPr>
              <w:t>es</w:t>
            </w:r>
            <w:r w:rsidR="00D47915">
              <w:rPr>
                <w:color w:val="050505"/>
                <w:lang w:eastAsia="en-GB"/>
              </w:rPr>
              <w:t xml:space="preserve"> at the MA program in</w:t>
            </w:r>
            <w:r w:rsidR="00D47915" w:rsidRPr="00E90636">
              <w:rPr>
                <w:color w:val="050505"/>
                <w:lang w:eastAsia="en-GB"/>
              </w:rPr>
              <w:t xml:space="preserve"> </w:t>
            </w:r>
            <w:r w:rsidR="005C17A4">
              <w:rPr>
                <w:color w:val="050505"/>
                <w:lang w:eastAsia="en-GB"/>
              </w:rPr>
              <w:t>Peace, Security and Develpment</w:t>
            </w:r>
            <w:r w:rsidRPr="00E90636">
              <w:rPr>
                <w:color w:val="050505"/>
                <w:lang w:eastAsia="en-GB"/>
              </w:rPr>
              <w:t xml:space="preserve">. </w:t>
            </w:r>
            <w:r w:rsidRPr="007C1C55">
              <w:rPr>
                <w:color w:val="000000"/>
                <w:lang w:eastAsia="en-GB"/>
              </w:rPr>
              <w:t>In keeping with the various emphases of th</w:t>
            </w:r>
            <w:r w:rsidR="00D47915">
              <w:rPr>
                <w:color w:val="000000"/>
                <w:lang w:eastAsia="en-GB"/>
              </w:rPr>
              <w:t>is</w:t>
            </w:r>
            <w:r w:rsidRPr="00E90636">
              <w:rPr>
                <w:color w:val="050505"/>
                <w:lang w:eastAsia="en-GB"/>
              </w:rPr>
              <w:t xml:space="preserve"> MA program</w:t>
            </w:r>
            <w:r w:rsidR="00D47915">
              <w:rPr>
                <w:color w:val="050505"/>
                <w:lang w:eastAsia="en-GB"/>
              </w:rPr>
              <w:t xml:space="preserve">, </w:t>
            </w:r>
            <w:r w:rsidRPr="007C1C55">
              <w:rPr>
                <w:color w:val="000000"/>
                <w:lang w:eastAsia="en-GB"/>
              </w:rPr>
              <w:t>placements should be related to</w:t>
            </w:r>
            <w:r w:rsidRPr="00E90636">
              <w:rPr>
                <w:color w:val="000000"/>
                <w:lang w:eastAsia="en-GB"/>
              </w:rPr>
              <w:t xml:space="preserve"> state institutions, intergovernemental and non-governmental organzations and agencies, media and academic insititu</w:t>
            </w:r>
            <w:r w:rsidR="007B64A1">
              <w:rPr>
                <w:color w:val="000000"/>
                <w:lang w:eastAsia="en-GB"/>
              </w:rPr>
              <w:t>t</w:t>
            </w:r>
            <w:r w:rsidRPr="00E90636">
              <w:rPr>
                <w:color w:val="000000"/>
                <w:lang w:eastAsia="en-GB"/>
              </w:rPr>
              <w:t>ions engaged in the issues of conflict resolution and negotiation, peace-builing and peace-maintaining, security sector governance,</w:t>
            </w:r>
            <w:r w:rsidR="00E90636" w:rsidRPr="00E90636">
              <w:rPr>
                <w:color w:val="000000"/>
                <w:lang w:eastAsia="en-GB"/>
              </w:rPr>
              <w:t xml:space="preserve"> </w:t>
            </w:r>
            <w:r w:rsidRPr="00E90636">
              <w:rPr>
                <w:color w:val="000000"/>
                <w:lang w:eastAsia="en-GB"/>
              </w:rPr>
              <w:t xml:space="preserve"> promoting development, justice, peace,</w:t>
            </w:r>
            <w:r w:rsidR="00D47915">
              <w:rPr>
                <w:color w:val="000000"/>
                <w:lang w:eastAsia="en-GB"/>
              </w:rPr>
              <w:t xml:space="preserve"> reconciliation,</w:t>
            </w:r>
            <w:r w:rsidRPr="00E90636">
              <w:rPr>
                <w:color w:val="000000"/>
                <w:lang w:eastAsia="en-GB"/>
              </w:rPr>
              <w:t xml:space="preserve"> </w:t>
            </w:r>
            <w:r w:rsidR="00E90636" w:rsidRPr="00E90636">
              <w:rPr>
                <w:color w:val="000000"/>
                <w:lang w:eastAsia="en-GB"/>
              </w:rPr>
              <w:t>etc.</w:t>
            </w:r>
          </w:p>
          <w:p w14:paraId="7A97DEF7" w14:textId="77777777" w:rsidR="00D47915" w:rsidRDefault="00D47915" w:rsidP="00E90636">
            <w:pPr>
              <w:jc w:val="both"/>
              <w:rPr>
                <w:color w:val="050505"/>
                <w:lang w:eastAsia="en-GB"/>
              </w:rPr>
            </w:pPr>
          </w:p>
          <w:p w14:paraId="2F51AA89" w14:textId="77777777" w:rsidR="00E90636" w:rsidRPr="00E90636" w:rsidRDefault="00E90636" w:rsidP="00E90636">
            <w:pPr>
              <w:jc w:val="both"/>
              <w:rPr>
                <w:color w:val="050505"/>
                <w:lang w:eastAsia="en-GB"/>
              </w:rPr>
            </w:pPr>
            <w:r w:rsidRPr="007C1C55">
              <w:rPr>
                <w:color w:val="050505"/>
                <w:lang w:eastAsia="en-GB"/>
              </w:rPr>
              <w:t>The internship is a professional practice and student</w:t>
            </w:r>
            <w:r w:rsidRPr="00E90636">
              <w:rPr>
                <w:color w:val="050505"/>
                <w:lang w:eastAsia="en-GB"/>
              </w:rPr>
              <w:t xml:space="preserve">s </w:t>
            </w:r>
            <w:r w:rsidRPr="007C1C55">
              <w:rPr>
                <w:color w:val="050505"/>
                <w:lang w:eastAsia="en-GB"/>
              </w:rPr>
              <w:t xml:space="preserve">shall, to the extent that supervisors, trainers and workplace conditions </w:t>
            </w:r>
            <w:r w:rsidR="00B7205B">
              <w:rPr>
                <w:color w:val="050505"/>
                <w:lang w:eastAsia="en-GB"/>
              </w:rPr>
              <w:t>enable it</w:t>
            </w:r>
            <w:r w:rsidRPr="007C1C55">
              <w:rPr>
                <w:color w:val="050505"/>
                <w:lang w:eastAsia="en-GB"/>
              </w:rPr>
              <w:t>, carry out</w:t>
            </w:r>
            <w:r w:rsidRPr="00E90636">
              <w:rPr>
                <w:color w:val="050505"/>
                <w:lang w:eastAsia="en-GB"/>
              </w:rPr>
              <w:t xml:space="preserve"> analytical, organizational and adminstrative</w:t>
            </w:r>
            <w:r w:rsidRPr="007C1C55">
              <w:rPr>
                <w:color w:val="050505"/>
                <w:lang w:eastAsia="en-GB"/>
              </w:rPr>
              <w:t xml:space="preserve"> tasks normally assigned to </w:t>
            </w:r>
            <w:r w:rsidRPr="00E90636">
              <w:rPr>
                <w:color w:val="050505"/>
                <w:lang w:eastAsia="en-GB"/>
              </w:rPr>
              <w:t>interns and junior staff</w:t>
            </w:r>
            <w:r>
              <w:rPr>
                <w:color w:val="050505"/>
                <w:lang w:eastAsia="en-GB"/>
              </w:rPr>
              <w:t xml:space="preserve"> (i.e. </w:t>
            </w:r>
            <w:r w:rsidR="00E0759F">
              <w:rPr>
                <w:color w:val="050505"/>
                <w:lang w:eastAsia="en-GB"/>
              </w:rPr>
              <w:t xml:space="preserve">assiting in the </w:t>
            </w:r>
            <w:r>
              <w:rPr>
                <w:color w:val="050505"/>
                <w:lang w:eastAsia="en-GB"/>
              </w:rPr>
              <w:t>prepar</w:t>
            </w:r>
            <w:r w:rsidR="00E0759F">
              <w:rPr>
                <w:color w:val="050505"/>
                <w:lang w:eastAsia="en-GB"/>
              </w:rPr>
              <w:t xml:space="preserve">ation of analystical, project or media </w:t>
            </w:r>
            <w:r>
              <w:rPr>
                <w:color w:val="050505"/>
                <w:lang w:eastAsia="en-GB"/>
              </w:rPr>
              <w:t>reports,</w:t>
            </w:r>
            <w:r w:rsidR="00E0759F">
              <w:rPr>
                <w:color w:val="050505"/>
                <w:lang w:eastAsia="en-GB"/>
              </w:rPr>
              <w:t xml:space="preserve"> m</w:t>
            </w:r>
            <w:r w:rsidR="00E0759F" w:rsidRPr="00E0759F">
              <w:rPr>
                <w:color w:val="050505"/>
                <w:lang w:eastAsia="en-GB"/>
              </w:rPr>
              <w:t xml:space="preserve">onitoring and updating country-specific </w:t>
            </w:r>
            <w:r w:rsidR="00E0759F">
              <w:rPr>
                <w:color w:val="050505"/>
                <w:lang w:eastAsia="en-GB"/>
              </w:rPr>
              <w:t>dataset</w:t>
            </w:r>
            <w:r w:rsidR="00E0759F">
              <w:rPr>
                <w:color w:val="050505"/>
                <w:lang w:val="en-GB" w:eastAsia="en-GB"/>
              </w:rPr>
              <w:t>s, as</w:t>
            </w:r>
            <w:r w:rsidR="00E0759F" w:rsidRPr="00E0759F">
              <w:rPr>
                <w:color w:val="050505"/>
                <w:lang w:val="en-GB" w:eastAsia="en-GB"/>
              </w:rPr>
              <w:t>sisting with editing and proofreading</w:t>
            </w:r>
            <w:r w:rsidR="00E0759F">
              <w:rPr>
                <w:color w:val="050505"/>
                <w:lang w:val="en-GB" w:eastAsia="en-GB"/>
              </w:rPr>
              <w:t xml:space="preserve">, </w:t>
            </w:r>
            <w:r w:rsidR="00E0759F">
              <w:rPr>
                <w:color w:val="050505"/>
                <w:lang w:eastAsia="en-GB"/>
              </w:rPr>
              <w:t>preparing and</w:t>
            </w:r>
            <w:r>
              <w:rPr>
                <w:color w:val="050505"/>
                <w:lang w:eastAsia="en-GB"/>
              </w:rPr>
              <w:t xml:space="preserve"> attending</w:t>
            </w:r>
            <w:r w:rsidR="00E0759F">
              <w:rPr>
                <w:color w:val="050505"/>
                <w:lang w:eastAsia="en-GB"/>
              </w:rPr>
              <w:t xml:space="preserve"> relevant</w:t>
            </w:r>
            <w:r>
              <w:rPr>
                <w:color w:val="050505"/>
                <w:lang w:eastAsia="en-GB"/>
              </w:rPr>
              <w:t xml:space="preserve"> events,</w:t>
            </w:r>
            <w:r w:rsidR="00E0759F">
              <w:rPr>
                <w:color w:val="050505"/>
                <w:lang w:eastAsia="en-GB"/>
              </w:rPr>
              <w:t xml:space="preserve"> etc.)</w:t>
            </w:r>
            <w:r w:rsidRPr="00E90636">
              <w:rPr>
                <w:color w:val="050505"/>
                <w:lang w:eastAsia="en-GB"/>
              </w:rPr>
              <w:t xml:space="preserve"> </w:t>
            </w:r>
            <w:r w:rsidRPr="007C1C55">
              <w:rPr>
                <w:color w:val="050505"/>
                <w:lang w:eastAsia="en-GB"/>
              </w:rPr>
              <w:t xml:space="preserve">During the </w:t>
            </w:r>
            <w:r w:rsidR="004A2DD7">
              <w:rPr>
                <w:color w:val="050505"/>
                <w:lang w:eastAsia="en-GB"/>
              </w:rPr>
              <w:t>intership</w:t>
            </w:r>
            <w:r w:rsidRPr="007C1C55">
              <w:rPr>
                <w:color w:val="050505"/>
                <w:lang w:eastAsia="en-GB"/>
              </w:rPr>
              <w:t>, students are trained in using skills</w:t>
            </w:r>
            <w:r w:rsidR="00D47915">
              <w:rPr>
                <w:color w:val="050505"/>
                <w:lang w:eastAsia="en-GB"/>
              </w:rPr>
              <w:t xml:space="preserve"> and methods</w:t>
            </w:r>
            <w:r w:rsidRPr="007C1C55">
              <w:rPr>
                <w:color w:val="050505"/>
                <w:lang w:eastAsia="en-GB"/>
              </w:rPr>
              <w:t xml:space="preserve"> of inquiry and analysis as </w:t>
            </w:r>
            <w:r w:rsidR="007B64A1" w:rsidRPr="007C1C55">
              <w:rPr>
                <w:color w:val="050505"/>
                <w:lang w:eastAsia="en-GB"/>
              </w:rPr>
              <w:t>the</w:t>
            </w:r>
            <w:r w:rsidR="007B64A1">
              <w:rPr>
                <w:color w:val="050505"/>
                <w:lang w:eastAsia="en-GB"/>
              </w:rPr>
              <w:t>se</w:t>
            </w:r>
            <w:r w:rsidR="007B64A1" w:rsidRPr="007C1C55">
              <w:rPr>
                <w:color w:val="050505"/>
                <w:lang w:eastAsia="en-GB"/>
              </w:rPr>
              <w:t xml:space="preserve"> </w:t>
            </w:r>
            <w:r w:rsidRPr="007C1C55">
              <w:rPr>
                <w:color w:val="050505"/>
                <w:lang w:eastAsia="en-GB"/>
              </w:rPr>
              <w:t>are applied in the</w:t>
            </w:r>
            <w:r w:rsidR="004A2DD7">
              <w:rPr>
                <w:color w:val="050505"/>
                <w:lang w:eastAsia="en-GB"/>
              </w:rPr>
              <w:t xml:space="preserve"> practice </w:t>
            </w:r>
            <w:r w:rsidRPr="007C1C55">
              <w:rPr>
                <w:color w:val="050505"/>
                <w:lang w:eastAsia="en-GB"/>
              </w:rPr>
              <w:t xml:space="preserve">of </w:t>
            </w:r>
            <w:r w:rsidR="00D47915">
              <w:rPr>
                <w:color w:val="050505"/>
                <w:lang w:eastAsia="en-GB"/>
              </w:rPr>
              <w:t>peace, security and development sector</w:t>
            </w:r>
            <w:r w:rsidR="004A2DD7">
              <w:rPr>
                <w:color w:val="050505"/>
                <w:lang w:eastAsia="en-GB"/>
              </w:rPr>
              <w:t>s</w:t>
            </w:r>
            <w:r w:rsidR="00D47915">
              <w:rPr>
                <w:color w:val="050505"/>
                <w:lang w:eastAsia="en-GB"/>
              </w:rPr>
              <w:t xml:space="preserve">. </w:t>
            </w:r>
          </w:p>
          <w:p w14:paraId="6B080689" w14:textId="77777777" w:rsidR="004A678F" w:rsidRPr="00E90636" w:rsidRDefault="004A678F" w:rsidP="00E90636">
            <w:pPr>
              <w:jc w:val="both"/>
              <w:rPr>
                <w:color w:val="000000"/>
                <w:lang w:eastAsia="en-GB"/>
              </w:rPr>
            </w:pPr>
          </w:p>
          <w:p w14:paraId="2DEF9B86" w14:textId="77777777" w:rsidR="00E90636" w:rsidRPr="00E90636" w:rsidRDefault="00E90636" w:rsidP="00E90636">
            <w:pPr>
              <w:jc w:val="both"/>
              <w:rPr>
                <w:color w:val="050505"/>
                <w:lang w:eastAsia="en-GB"/>
              </w:rPr>
            </w:pPr>
            <w:r w:rsidRPr="007C1C55">
              <w:rPr>
                <w:color w:val="050505"/>
                <w:lang w:eastAsia="en-GB"/>
              </w:rPr>
              <w:t xml:space="preserve">Each student must have an individual plan for the </w:t>
            </w:r>
            <w:r w:rsidR="004A2DD7">
              <w:rPr>
                <w:color w:val="050505"/>
                <w:lang w:eastAsia="en-GB"/>
              </w:rPr>
              <w:t>intership</w:t>
            </w:r>
            <w:r w:rsidRPr="007C1C55">
              <w:rPr>
                <w:color w:val="050505"/>
                <w:lang w:eastAsia="en-GB"/>
              </w:rPr>
              <w:t xml:space="preserve">, which includes the content and structure of his/her work placement. It shall be </w:t>
            </w:r>
            <w:r w:rsidR="004A2DD7">
              <w:rPr>
                <w:color w:val="050505"/>
                <w:lang w:eastAsia="en-GB"/>
              </w:rPr>
              <w:t xml:space="preserve">jointly </w:t>
            </w:r>
            <w:r w:rsidRPr="007C1C55">
              <w:rPr>
                <w:color w:val="050505"/>
                <w:lang w:eastAsia="en-GB"/>
              </w:rPr>
              <w:t>worked out between the student and the assigned supervisor</w:t>
            </w:r>
            <w:r w:rsidR="004A2DD7">
              <w:rPr>
                <w:color w:val="050505"/>
                <w:lang w:eastAsia="en-GB"/>
              </w:rPr>
              <w:t>s</w:t>
            </w:r>
            <w:r w:rsidRPr="007C1C55">
              <w:rPr>
                <w:color w:val="050505"/>
                <w:lang w:eastAsia="en-GB"/>
              </w:rPr>
              <w:t>/mentor</w:t>
            </w:r>
            <w:r w:rsidR="004A2DD7">
              <w:rPr>
                <w:color w:val="050505"/>
                <w:lang w:eastAsia="en-GB"/>
              </w:rPr>
              <w:t xml:space="preserve">s at the workplace and </w:t>
            </w:r>
            <w:r w:rsidRPr="007C1C55">
              <w:rPr>
                <w:color w:val="050505"/>
                <w:lang w:eastAsia="en-GB"/>
              </w:rPr>
              <w:t>be accepted by the course convenor</w:t>
            </w:r>
            <w:r w:rsidR="005C17A4">
              <w:rPr>
                <w:color w:val="050505"/>
                <w:lang w:eastAsia="en-GB"/>
              </w:rPr>
              <w:t>s at the MA in Peace, Security and Develpment</w:t>
            </w:r>
            <w:r w:rsidRPr="007C1C55">
              <w:rPr>
                <w:color w:val="050505"/>
                <w:lang w:eastAsia="en-GB"/>
              </w:rPr>
              <w:t>. During the practice period, student</w:t>
            </w:r>
            <w:r w:rsidR="005C17A4">
              <w:rPr>
                <w:color w:val="050505"/>
                <w:lang w:eastAsia="en-GB"/>
              </w:rPr>
              <w:t>, supervisor/mentor</w:t>
            </w:r>
            <w:r w:rsidRPr="007C1C55">
              <w:rPr>
                <w:color w:val="050505"/>
                <w:lang w:eastAsia="en-GB"/>
              </w:rPr>
              <w:t xml:space="preserve"> and course convenor should keep in touch with </w:t>
            </w:r>
            <w:r w:rsidR="007B64A1">
              <w:rPr>
                <w:color w:val="050505"/>
                <w:lang w:eastAsia="en-GB"/>
              </w:rPr>
              <w:t>one</w:t>
            </w:r>
            <w:r w:rsidR="007B64A1" w:rsidRPr="007C1C55">
              <w:rPr>
                <w:color w:val="050505"/>
                <w:lang w:eastAsia="en-GB"/>
              </w:rPr>
              <w:t xml:space="preserve"> </w:t>
            </w:r>
            <w:r w:rsidR="00F57F22">
              <w:rPr>
                <w:color w:val="050505"/>
                <w:lang w:eastAsia="en-GB"/>
              </w:rPr>
              <w:t>an</w:t>
            </w:r>
            <w:r w:rsidRPr="007C1C55">
              <w:rPr>
                <w:color w:val="050505"/>
                <w:lang w:eastAsia="en-GB"/>
              </w:rPr>
              <w:t>other to ensure the quality of the practice and the implementation of the individual plan.</w:t>
            </w:r>
            <w:r w:rsidR="005C17A4">
              <w:rPr>
                <w:color w:val="050505"/>
                <w:lang w:eastAsia="en-GB"/>
              </w:rPr>
              <w:t xml:space="preserve"> Each student shoud write</w:t>
            </w:r>
            <w:r w:rsidR="005C17A4">
              <w:rPr>
                <w:sz w:val="19"/>
                <w:szCs w:val="19"/>
                <w:lang w:val="en-US"/>
              </w:rPr>
              <w:t xml:space="preserve"> the internship</w:t>
            </w:r>
            <w:r w:rsidR="00B7205B">
              <w:rPr>
                <w:sz w:val="19"/>
                <w:szCs w:val="19"/>
                <w:lang w:val="en-US"/>
              </w:rPr>
              <w:t xml:space="preserve"> diary</w:t>
            </w:r>
            <w:r w:rsidR="005C17A4">
              <w:rPr>
                <w:sz w:val="19"/>
                <w:szCs w:val="19"/>
                <w:lang w:val="en-US"/>
              </w:rPr>
              <w:t xml:space="preserve">, tracking the </w:t>
            </w:r>
            <w:r w:rsidR="005C17A4" w:rsidRPr="005C17A4">
              <w:rPr>
                <w:sz w:val="19"/>
                <w:szCs w:val="19"/>
                <w:lang w:val="en-US"/>
              </w:rPr>
              <w:t>progress in achieving key plan</w:t>
            </w:r>
            <w:r w:rsidR="005C17A4">
              <w:rPr>
                <w:sz w:val="19"/>
                <w:szCs w:val="19"/>
                <w:lang w:val="en-US"/>
              </w:rPr>
              <w:t xml:space="preserve"> goals. </w:t>
            </w:r>
          </w:p>
          <w:p w14:paraId="5C2E30EE" w14:textId="77777777" w:rsidR="00E90636" w:rsidRDefault="00E90636" w:rsidP="00E90636">
            <w:pPr>
              <w:shd w:val="clear" w:color="auto" w:fill="FFFFFF"/>
              <w:spacing w:before="100" w:beforeAutospacing="1" w:after="100" w:afterAutospacing="1"/>
              <w:jc w:val="both"/>
              <w:rPr>
                <w:color w:val="050505"/>
                <w:lang w:eastAsia="en-GB"/>
              </w:rPr>
            </w:pPr>
            <w:r w:rsidRPr="00C6743D">
              <w:rPr>
                <w:color w:val="050505"/>
                <w:lang w:eastAsia="en-GB"/>
              </w:rPr>
              <w:t>Wh</w:t>
            </w:r>
            <w:r>
              <w:rPr>
                <w:color w:val="050505"/>
                <w:lang w:eastAsia="en-GB"/>
              </w:rPr>
              <w:t>e</w:t>
            </w:r>
            <w:r w:rsidRPr="00C6743D">
              <w:rPr>
                <w:color w:val="050505"/>
                <w:lang w:eastAsia="en-GB"/>
              </w:rPr>
              <w:t>n the</w:t>
            </w:r>
            <w:r w:rsidR="00E0759F">
              <w:rPr>
                <w:color w:val="050505"/>
                <w:lang w:eastAsia="en-GB"/>
              </w:rPr>
              <w:t xml:space="preserve"> individual</w:t>
            </w:r>
            <w:r w:rsidRPr="00C6743D">
              <w:rPr>
                <w:color w:val="050505"/>
                <w:lang w:eastAsia="en-GB"/>
              </w:rPr>
              <w:t xml:space="preserve"> internship has ended, the student is required to submit a written report of his/her term of internship to the course convenor</w:t>
            </w:r>
            <w:r w:rsidR="005C17A4">
              <w:rPr>
                <w:color w:val="050505"/>
                <w:lang w:eastAsia="en-GB"/>
              </w:rPr>
              <w:t xml:space="preserve"> at the MA in Peace, Security and Develpment</w:t>
            </w:r>
            <w:r w:rsidRPr="00C6743D">
              <w:rPr>
                <w:color w:val="050505"/>
                <w:lang w:eastAsia="en-GB"/>
              </w:rPr>
              <w:t>. The report should encompass the student</w:t>
            </w:r>
            <w:r w:rsidR="00B7205B">
              <w:rPr>
                <w:color w:val="050505"/>
                <w:lang w:eastAsia="en-GB"/>
              </w:rPr>
              <w:t>'</w:t>
            </w:r>
            <w:r w:rsidRPr="00C6743D">
              <w:rPr>
                <w:color w:val="050505"/>
                <w:lang w:eastAsia="en-GB"/>
              </w:rPr>
              <w:t xml:space="preserve">s description of the place of internship </w:t>
            </w:r>
            <w:r w:rsidR="005C17A4">
              <w:rPr>
                <w:color w:val="050505"/>
                <w:lang w:eastAsia="en-GB"/>
              </w:rPr>
              <w:t>–</w:t>
            </w:r>
            <w:r w:rsidRPr="00C6743D">
              <w:rPr>
                <w:color w:val="050505"/>
                <w:lang w:eastAsia="en-GB"/>
              </w:rPr>
              <w:t xml:space="preserve"> its organisation, aims, resources </w:t>
            </w:r>
            <w:r w:rsidR="005C17A4">
              <w:rPr>
                <w:color w:val="050505"/>
                <w:lang w:eastAsia="en-GB"/>
              </w:rPr>
              <w:t>–</w:t>
            </w:r>
            <w:r w:rsidRPr="00C6743D">
              <w:rPr>
                <w:color w:val="050505"/>
                <w:lang w:eastAsia="en-GB"/>
              </w:rPr>
              <w:t xml:space="preserve"> as well as an account of what assignments </w:t>
            </w:r>
            <w:r w:rsidRPr="00C6743D">
              <w:rPr>
                <w:color w:val="050505"/>
                <w:lang w:eastAsia="en-GB"/>
              </w:rPr>
              <w:lastRenderedPageBreak/>
              <w:t xml:space="preserve">were </w:t>
            </w:r>
            <w:r w:rsidR="007B64A1">
              <w:rPr>
                <w:color w:val="050505"/>
                <w:lang w:eastAsia="en-GB"/>
              </w:rPr>
              <w:t>entrusted</w:t>
            </w:r>
            <w:r w:rsidR="007B64A1" w:rsidRPr="00C6743D">
              <w:rPr>
                <w:color w:val="050505"/>
                <w:lang w:eastAsia="en-GB"/>
              </w:rPr>
              <w:t xml:space="preserve"> </w:t>
            </w:r>
            <w:r w:rsidRPr="00C6743D">
              <w:rPr>
                <w:color w:val="050505"/>
                <w:lang w:eastAsia="en-GB"/>
              </w:rPr>
              <w:t xml:space="preserve">to him/her. The report should include a reflection on how the internship </w:t>
            </w:r>
            <w:r w:rsidR="00B7205B">
              <w:rPr>
                <w:color w:val="050505"/>
                <w:lang w:eastAsia="en-GB"/>
              </w:rPr>
              <w:t>contributed</w:t>
            </w:r>
            <w:r w:rsidRPr="00C6743D">
              <w:rPr>
                <w:color w:val="050505"/>
                <w:lang w:eastAsia="en-GB"/>
              </w:rPr>
              <w:t xml:space="preserve"> to the student'</w:t>
            </w:r>
            <w:r w:rsidR="005C17A4">
              <w:rPr>
                <w:color w:val="050505"/>
                <w:lang w:eastAsia="en-GB"/>
              </w:rPr>
              <w:t>s</w:t>
            </w:r>
            <w:r w:rsidRPr="00C6743D">
              <w:rPr>
                <w:color w:val="050505"/>
                <w:lang w:eastAsia="en-GB"/>
              </w:rPr>
              <w:t xml:space="preserve"> previous</w:t>
            </w:r>
            <w:r w:rsidR="005C17A4">
              <w:rPr>
                <w:color w:val="050505"/>
                <w:lang w:eastAsia="en-GB"/>
              </w:rPr>
              <w:t xml:space="preserve"> and current</w:t>
            </w:r>
            <w:r w:rsidRPr="00C6743D">
              <w:rPr>
                <w:color w:val="050505"/>
                <w:lang w:eastAsia="en-GB"/>
              </w:rPr>
              <w:t xml:space="preserve"> studies. More general comments should also be included of the pros and cons of the specific place of internship, as well as constructive feedback on how negative aspects could be decreased.</w:t>
            </w:r>
            <w:r>
              <w:rPr>
                <w:color w:val="050505"/>
                <w:lang w:eastAsia="en-GB"/>
              </w:rPr>
              <w:t xml:space="preserve"> </w:t>
            </w:r>
            <w:r w:rsidRPr="00C6743D">
              <w:rPr>
                <w:color w:val="050505"/>
                <w:lang w:eastAsia="en-GB"/>
              </w:rPr>
              <w:t xml:space="preserve">A letter </w:t>
            </w:r>
            <w:r w:rsidR="00B7205B">
              <w:rPr>
                <w:color w:val="050505"/>
                <w:lang w:eastAsia="en-GB"/>
              </w:rPr>
              <w:t xml:space="preserve">of evaluation </w:t>
            </w:r>
            <w:r w:rsidRPr="00C6743D">
              <w:rPr>
                <w:color w:val="050505"/>
                <w:lang w:eastAsia="en-GB"/>
              </w:rPr>
              <w:t xml:space="preserve">from the employer containing his/her evaluation of the student's internship period is </w:t>
            </w:r>
            <w:r w:rsidR="00B7205B">
              <w:rPr>
                <w:color w:val="050505"/>
                <w:lang w:eastAsia="en-GB"/>
              </w:rPr>
              <w:t xml:space="preserve">also </w:t>
            </w:r>
            <w:r w:rsidRPr="00C6743D">
              <w:rPr>
                <w:color w:val="050505"/>
                <w:lang w:eastAsia="en-GB"/>
              </w:rPr>
              <w:t>required. The letter of evaluation shall be signed by the student's supervisor/mentor at the placement. Based on the student's report and the supervisor's assessment, the course convenor</w:t>
            </w:r>
            <w:r w:rsidR="005C17A4">
              <w:rPr>
                <w:color w:val="050505"/>
                <w:lang w:eastAsia="en-GB"/>
              </w:rPr>
              <w:t xml:space="preserve"> at the MA in Peace, Security and Develpment</w:t>
            </w:r>
            <w:r w:rsidRPr="00C6743D">
              <w:rPr>
                <w:color w:val="050505"/>
                <w:lang w:eastAsia="en-GB"/>
              </w:rPr>
              <w:t xml:space="preserve"> issues </w:t>
            </w:r>
            <w:r w:rsidRPr="00E90636">
              <w:rPr>
                <w:color w:val="050505"/>
                <w:lang w:eastAsia="en-GB"/>
              </w:rPr>
              <w:t xml:space="preserve">confirmation of </w:t>
            </w:r>
            <w:r w:rsidR="007B64A1">
              <w:rPr>
                <w:color w:val="050505"/>
                <w:lang w:eastAsia="en-GB"/>
              </w:rPr>
              <w:t xml:space="preserve">a </w:t>
            </w:r>
            <w:r w:rsidRPr="00E90636">
              <w:rPr>
                <w:color w:val="050505"/>
                <w:lang w:eastAsia="en-GB"/>
              </w:rPr>
              <w:t xml:space="preserve">successful intership completion. </w:t>
            </w:r>
          </w:p>
          <w:p w14:paraId="7317FEB6" w14:textId="77777777" w:rsidR="00E90636" w:rsidRDefault="00E90636" w:rsidP="00E90636">
            <w:pPr>
              <w:shd w:val="clear" w:color="auto" w:fill="FFFFFF"/>
              <w:spacing w:before="100" w:beforeAutospacing="1" w:after="100" w:afterAutospacing="1"/>
              <w:jc w:val="both"/>
              <w:rPr>
                <w:color w:val="050505"/>
                <w:lang w:eastAsia="en-GB"/>
              </w:rPr>
            </w:pPr>
            <w:r>
              <w:rPr>
                <w:color w:val="050505"/>
                <w:lang w:eastAsia="en-GB"/>
              </w:rPr>
              <w:t>At the end of semester, a group</w:t>
            </w:r>
            <w:r w:rsidR="00E0759F">
              <w:rPr>
                <w:color w:val="050505"/>
                <w:lang w:eastAsia="en-GB"/>
              </w:rPr>
              <w:t xml:space="preserve"> evaluation</w:t>
            </w:r>
            <w:r>
              <w:rPr>
                <w:color w:val="050505"/>
                <w:lang w:eastAsia="en-GB"/>
              </w:rPr>
              <w:t xml:space="preserve"> session will be organized with all students, where </w:t>
            </w:r>
            <w:r w:rsidR="00E0759F">
              <w:rPr>
                <w:color w:val="050505"/>
                <w:lang w:eastAsia="en-GB"/>
              </w:rPr>
              <w:t xml:space="preserve">acquired experience </w:t>
            </w:r>
            <w:r>
              <w:rPr>
                <w:color w:val="050505"/>
                <w:lang w:eastAsia="en-GB"/>
              </w:rPr>
              <w:t>will be shared and disscussed</w:t>
            </w:r>
            <w:r w:rsidR="00E0759F">
              <w:rPr>
                <w:color w:val="050505"/>
                <w:lang w:eastAsia="en-GB"/>
              </w:rPr>
              <w:t xml:space="preserve"> to provide a collective feedback on various places of profes</w:t>
            </w:r>
            <w:r w:rsidR="007B64A1">
              <w:rPr>
                <w:color w:val="050505"/>
                <w:lang w:eastAsia="en-GB"/>
              </w:rPr>
              <w:t>s</w:t>
            </w:r>
            <w:r w:rsidR="00E0759F">
              <w:rPr>
                <w:color w:val="050505"/>
                <w:lang w:eastAsia="en-GB"/>
              </w:rPr>
              <w:t>ional engagement in peace-</w:t>
            </w:r>
            <w:r w:rsidR="005C17A4">
              <w:rPr>
                <w:color w:val="050505"/>
                <w:lang w:eastAsia="en-GB"/>
              </w:rPr>
              <w:t xml:space="preserve">, </w:t>
            </w:r>
            <w:r w:rsidR="00E0759F">
              <w:rPr>
                <w:color w:val="050505"/>
                <w:lang w:eastAsia="en-GB"/>
              </w:rPr>
              <w:t>security-</w:t>
            </w:r>
            <w:r w:rsidR="005C17A4">
              <w:rPr>
                <w:color w:val="050505"/>
                <w:lang w:eastAsia="en-GB"/>
              </w:rPr>
              <w:t>and developemnt-</w:t>
            </w:r>
            <w:r w:rsidR="00E0759F">
              <w:rPr>
                <w:color w:val="050505"/>
                <w:lang w:eastAsia="en-GB"/>
              </w:rPr>
              <w:t xml:space="preserve">related sectors that will help students to find </w:t>
            </w:r>
            <w:r w:rsidR="005C17A4">
              <w:rPr>
                <w:color w:val="050505"/>
                <w:lang w:eastAsia="en-GB"/>
              </w:rPr>
              <w:t>optimal workplacements in future</w:t>
            </w:r>
            <w:r w:rsidR="00E0759F">
              <w:rPr>
                <w:color w:val="050505"/>
                <w:lang w:eastAsia="en-GB"/>
              </w:rPr>
              <w:t xml:space="preserve"> and </w:t>
            </w:r>
            <w:r w:rsidR="007B64A1">
              <w:rPr>
                <w:color w:val="050505"/>
                <w:lang w:eastAsia="en-GB"/>
              </w:rPr>
              <w:t xml:space="preserve">present </w:t>
            </w:r>
            <w:r w:rsidR="005C17A4">
              <w:rPr>
                <w:color w:val="050505"/>
                <w:lang w:eastAsia="en-GB"/>
              </w:rPr>
              <w:t>them</w:t>
            </w:r>
            <w:r w:rsidR="00B7205B">
              <w:rPr>
                <w:color w:val="050505"/>
                <w:lang w:eastAsia="en-GB"/>
              </w:rPr>
              <w:t>selves</w:t>
            </w:r>
            <w:r w:rsidR="00E0759F">
              <w:rPr>
                <w:color w:val="050505"/>
                <w:lang w:eastAsia="en-GB"/>
              </w:rPr>
              <w:t xml:space="preserve"> in the best possible manner. </w:t>
            </w:r>
          </w:p>
          <w:p w14:paraId="7A938DAA" w14:textId="77777777" w:rsidR="00E90636" w:rsidRDefault="00E90636" w:rsidP="00E90636">
            <w:pPr>
              <w:shd w:val="clear" w:color="auto" w:fill="FFFFFF"/>
              <w:spacing w:before="100" w:beforeAutospacing="1" w:after="100" w:afterAutospacing="1"/>
              <w:jc w:val="both"/>
              <w:rPr>
                <w:color w:val="000000"/>
                <w:lang w:eastAsia="en-GB"/>
              </w:rPr>
            </w:pPr>
            <w:r>
              <w:rPr>
                <w:color w:val="000000"/>
                <w:lang w:eastAsia="en-GB"/>
              </w:rPr>
              <w:t>While the content of the intership will be tailored to each placement and student, the general outline of interhisip dynami</w:t>
            </w:r>
            <w:r w:rsidR="001C6922">
              <w:rPr>
                <w:color w:val="000000"/>
                <w:lang w:eastAsia="en-GB"/>
              </w:rPr>
              <w:t>c</w:t>
            </w:r>
            <w:r>
              <w:rPr>
                <w:color w:val="000000"/>
                <w:lang w:eastAsia="en-GB"/>
              </w:rPr>
              <w:t>s is the following:</w:t>
            </w:r>
          </w:p>
          <w:p w14:paraId="09AEB536" w14:textId="77777777" w:rsidR="00E0759F" w:rsidRPr="00E0759F" w:rsidRDefault="00E0759F" w:rsidP="00E90636">
            <w:pPr>
              <w:numPr>
                <w:ilvl w:val="0"/>
                <w:numId w:val="9"/>
              </w:numPr>
              <w:suppressAutoHyphens/>
              <w:rPr>
                <w:sz w:val="19"/>
                <w:szCs w:val="19"/>
                <w:lang w:val="sr-Cyrl-RS"/>
              </w:rPr>
            </w:pPr>
            <w:r>
              <w:rPr>
                <w:sz w:val="19"/>
                <w:szCs w:val="19"/>
                <w:lang w:val="en-GB"/>
              </w:rPr>
              <w:t xml:space="preserve">Finding a </w:t>
            </w:r>
            <w:r w:rsidRPr="007C1C55">
              <w:rPr>
                <w:color w:val="000000"/>
                <w:lang w:eastAsia="en-GB"/>
              </w:rPr>
              <w:t>placement that provides a great learning opportunity related to</w:t>
            </w:r>
            <w:r w:rsidR="005C17A4">
              <w:rPr>
                <w:color w:val="000000"/>
                <w:lang w:eastAsia="en-GB"/>
              </w:rPr>
              <w:t xml:space="preserve"> each</w:t>
            </w:r>
            <w:r>
              <w:rPr>
                <w:color w:val="000000"/>
                <w:lang w:eastAsia="en-GB"/>
              </w:rPr>
              <w:t xml:space="preserve"> student</w:t>
            </w:r>
            <w:r w:rsidR="005C17A4">
              <w:rPr>
                <w:color w:val="000000"/>
                <w:lang w:val="en-GB" w:eastAsia="en-GB"/>
              </w:rPr>
              <w:t>’</w:t>
            </w:r>
            <w:r>
              <w:rPr>
                <w:color w:val="000000"/>
                <w:lang w:eastAsia="en-GB"/>
              </w:rPr>
              <w:t xml:space="preserve">s </w:t>
            </w:r>
            <w:r w:rsidRPr="007C1C55">
              <w:rPr>
                <w:color w:val="000000"/>
                <w:lang w:eastAsia="en-GB"/>
              </w:rPr>
              <w:t>academic and career goals</w:t>
            </w:r>
            <w:r>
              <w:rPr>
                <w:color w:val="000000"/>
                <w:lang w:eastAsia="en-GB"/>
              </w:rPr>
              <w:t>;</w:t>
            </w:r>
          </w:p>
          <w:p w14:paraId="0E6A953D" w14:textId="77777777" w:rsidR="00E90636" w:rsidRDefault="00B7205B" w:rsidP="00E90636">
            <w:pPr>
              <w:numPr>
                <w:ilvl w:val="0"/>
                <w:numId w:val="9"/>
              </w:numPr>
              <w:suppressAutoHyphens/>
              <w:rPr>
                <w:sz w:val="19"/>
                <w:szCs w:val="19"/>
                <w:lang w:val="sr-Cyrl-RS"/>
              </w:rPr>
            </w:pPr>
            <w:r>
              <w:rPr>
                <w:sz w:val="19"/>
                <w:szCs w:val="19"/>
                <w:lang w:val="en-US"/>
              </w:rPr>
              <w:t>P</w:t>
            </w:r>
            <w:r w:rsidR="00E0759F">
              <w:rPr>
                <w:sz w:val="19"/>
                <w:szCs w:val="19"/>
                <w:lang w:val="en-US"/>
              </w:rPr>
              <w:t xml:space="preserve">lanning and organizing work </w:t>
            </w:r>
            <w:r w:rsidR="00E90636">
              <w:rPr>
                <w:sz w:val="19"/>
                <w:szCs w:val="19"/>
                <w:lang w:val="en-US"/>
              </w:rPr>
              <w:t>with a mentor in the</w:t>
            </w:r>
            <w:r w:rsidR="005C17A4">
              <w:rPr>
                <w:sz w:val="19"/>
                <w:szCs w:val="19"/>
                <w:lang w:val="en-US"/>
              </w:rPr>
              <w:t xml:space="preserve"> institution/</w:t>
            </w:r>
            <w:r w:rsidR="00E90636">
              <w:rPr>
                <w:sz w:val="19"/>
                <w:szCs w:val="19"/>
                <w:lang w:val="en-US"/>
              </w:rPr>
              <w:t>organization</w:t>
            </w:r>
            <w:r w:rsidR="005C17A4">
              <w:rPr>
                <w:sz w:val="19"/>
                <w:szCs w:val="19"/>
                <w:lang w:val="en-US"/>
              </w:rPr>
              <w:t>/agency</w:t>
            </w:r>
            <w:r w:rsidR="00E90636">
              <w:rPr>
                <w:sz w:val="19"/>
                <w:szCs w:val="19"/>
                <w:lang w:val="en-US"/>
              </w:rPr>
              <w:t xml:space="preserve"> </w:t>
            </w:r>
            <w:r w:rsidR="007B64A1">
              <w:rPr>
                <w:sz w:val="19"/>
                <w:szCs w:val="19"/>
                <w:lang w:val="en-US"/>
              </w:rPr>
              <w:t xml:space="preserve">at which the </w:t>
            </w:r>
            <w:r w:rsidR="00E90636">
              <w:rPr>
                <w:sz w:val="19"/>
                <w:szCs w:val="19"/>
                <w:lang w:val="en-US"/>
              </w:rPr>
              <w:t>practice is held</w:t>
            </w:r>
            <w:r w:rsidR="005C17A4">
              <w:rPr>
                <w:sz w:val="19"/>
                <w:szCs w:val="19"/>
                <w:lang w:val="en-US"/>
              </w:rPr>
              <w:t>;</w:t>
            </w:r>
          </w:p>
          <w:p w14:paraId="29EBF69D" w14:textId="77777777" w:rsidR="00E90636" w:rsidRPr="00E0759F" w:rsidRDefault="00B7205B" w:rsidP="00E0759F">
            <w:pPr>
              <w:numPr>
                <w:ilvl w:val="0"/>
                <w:numId w:val="9"/>
              </w:numPr>
              <w:suppressAutoHyphens/>
              <w:rPr>
                <w:sz w:val="19"/>
                <w:szCs w:val="19"/>
                <w:lang w:val="sr-Cyrl-RS"/>
              </w:rPr>
            </w:pPr>
            <w:r>
              <w:rPr>
                <w:sz w:val="19"/>
                <w:szCs w:val="19"/>
                <w:lang w:val="en-US"/>
              </w:rPr>
              <w:t>Fa</w:t>
            </w:r>
            <w:r w:rsidR="00E90636">
              <w:rPr>
                <w:sz w:val="19"/>
                <w:szCs w:val="19"/>
                <w:lang w:val="en-US"/>
              </w:rPr>
              <w:t>miliarizing with the scope of the work and the hierarchy of the</w:t>
            </w:r>
            <w:r w:rsidR="005C17A4">
              <w:rPr>
                <w:sz w:val="19"/>
                <w:szCs w:val="19"/>
                <w:lang w:val="en-US"/>
              </w:rPr>
              <w:t xml:space="preserve"> working environment;</w:t>
            </w:r>
          </w:p>
          <w:p w14:paraId="5C60BA61" w14:textId="77777777" w:rsidR="00F73925" w:rsidRPr="00F73925" w:rsidRDefault="00F73925" w:rsidP="00E90636">
            <w:pPr>
              <w:numPr>
                <w:ilvl w:val="0"/>
                <w:numId w:val="9"/>
              </w:numPr>
              <w:suppressAutoHyphens/>
              <w:rPr>
                <w:sz w:val="19"/>
                <w:szCs w:val="19"/>
                <w:lang w:val="sr-Cyrl-RS"/>
              </w:rPr>
            </w:pPr>
            <w:proofErr w:type="spellStart"/>
            <w:r>
              <w:rPr>
                <w:sz w:val="19"/>
                <w:szCs w:val="19"/>
                <w:lang w:val="en-GB"/>
              </w:rPr>
              <w:t>Intership</w:t>
            </w:r>
            <w:proofErr w:type="spellEnd"/>
            <w:r>
              <w:rPr>
                <w:sz w:val="19"/>
                <w:szCs w:val="19"/>
                <w:lang w:val="en-GB"/>
              </w:rPr>
              <w:t xml:space="preserve"> term (</w:t>
            </w:r>
            <w:r>
              <w:rPr>
                <w:sz w:val="19"/>
                <w:szCs w:val="19"/>
                <w:lang w:val="en-US"/>
              </w:rPr>
              <w:t>Performing diverse independent and team tasks)</w:t>
            </w:r>
            <w:r>
              <w:rPr>
                <w:sz w:val="19"/>
                <w:szCs w:val="19"/>
                <w:lang w:val="en-GB"/>
              </w:rPr>
              <w:t>;</w:t>
            </w:r>
          </w:p>
          <w:p w14:paraId="05DAF0CF" w14:textId="77777777" w:rsidR="00F73925" w:rsidRPr="00F73925" w:rsidRDefault="00F73925" w:rsidP="00F73925">
            <w:pPr>
              <w:numPr>
                <w:ilvl w:val="0"/>
                <w:numId w:val="9"/>
              </w:numPr>
              <w:suppressAutoHyphens/>
              <w:rPr>
                <w:sz w:val="19"/>
                <w:szCs w:val="19"/>
                <w:lang w:val="sr-Cyrl-RS"/>
              </w:rPr>
            </w:pPr>
            <w:proofErr w:type="spellStart"/>
            <w:r>
              <w:rPr>
                <w:sz w:val="19"/>
                <w:szCs w:val="19"/>
                <w:lang w:val="en-GB"/>
              </w:rPr>
              <w:t>Intership</w:t>
            </w:r>
            <w:proofErr w:type="spellEnd"/>
            <w:r>
              <w:rPr>
                <w:sz w:val="19"/>
                <w:szCs w:val="19"/>
                <w:lang w:val="en-GB"/>
              </w:rPr>
              <w:t xml:space="preserve"> term (</w:t>
            </w:r>
            <w:r>
              <w:rPr>
                <w:sz w:val="19"/>
                <w:szCs w:val="19"/>
                <w:lang w:val="en-US"/>
              </w:rPr>
              <w:t>Performing diverse independent and team tasks)</w:t>
            </w:r>
            <w:r>
              <w:rPr>
                <w:sz w:val="19"/>
                <w:szCs w:val="19"/>
                <w:lang w:val="en-GB"/>
              </w:rPr>
              <w:t>;</w:t>
            </w:r>
          </w:p>
          <w:p w14:paraId="3B54F94F" w14:textId="77777777" w:rsidR="00F73925" w:rsidRPr="00F73925" w:rsidRDefault="00F73925" w:rsidP="00F73925">
            <w:pPr>
              <w:numPr>
                <w:ilvl w:val="0"/>
                <w:numId w:val="9"/>
              </w:numPr>
              <w:suppressAutoHyphens/>
              <w:rPr>
                <w:sz w:val="19"/>
                <w:szCs w:val="19"/>
                <w:lang w:val="sr-Cyrl-RS"/>
              </w:rPr>
            </w:pPr>
            <w:proofErr w:type="spellStart"/>
            <w:r>
              <w:rPr>
                <w:sz w:val="19"/>
                <w:szCs w:val="19"/>
                <w:lang w:val="en-GB"/>
              </w:rPr>
              <w:t>Intership</w:t>
            </w:r>
            <w:proofErr w:type="spellEnd"/>
            <w:r>
              <w:rPr>
                <w:sz w:val="19"/>
                <w:szCs w:val="19"/>
                <w:lang w:val="en-GB"/>
              </w:rPr>
              <w:t xml:space="preserve"> term (</w:t>
            </w:r>
            <w:r>
              <w:rPr>
                <w:sz w:val="19"/>
                <w:szCs w:val="19"/>
                <w:lang w:val="en-US"/>
              </w:rPr>
              <w:t>Performing diverse independent and team tasks)</w:t>
            </w:r>
            <w:r>
              <w:rPr>
                <w:sz w:val="19"/>
                <w:szCs w:val="19"/>
                <w:lang w:val="en-GB"/>
              </w:rPr>
              <w:t>;</w:t>
            </w:r>
          </w:p>
          <w:p w14:paraId="45ED29CF" w14:textId="77777777" w:rsidR="00F73925" w:rsidRPr="00F73925" w:rsidRDefault="00F73925" w:rsidP="00F73925">
            <w:pPr>
              <w:numPr>
                <w:ilvl w:val="0"/>
                <w:numId w:val="9"/>
              </w:numPr>
              <w:suppressAutoHyphens/>
              <w:rPr>
                <w:sz w:val="19"/>
                <w:szCs w:val="19"/>
                <w:lang w:val="sr-Cyrl-RS"/>
              </w:rPr>
            </w:pPr>
            <w:proofErr w:type="spellStart"/>
            <w:r>
              <w:rPr>
                <w:sz w:val="19"/>
                <w:szCs w:val="19"/>
                <w:lang w:val="en-GB"/>
              </w:rPr>
              <w:t>Intership</w:t>
            </w:r>
            <w:proofErr w:type="spellEnd"/>
            <w:r>
              <w:rPr>
                <w:sz w:val="19"/>
                <w:szCs w:val="19"/>
                <w:lang w:val="en-GB"/>
              </w:rPr>
              <w:t xml:space="preserve"> term (</w:t>
            </w:r>
            <w:r>
              <w:rPr>
                <w:sz w:val="19"/>
                <w:szCs w:val="19"/>
                <w:lang w:val="en-US"/>
              </w:rPr>
              <w:t>Performing diverse independent and team tasks)</w:t>
            </w:r>
            <w:r>
              <w:rPr>
                <w:sz w:val="19"/>
                <w:szCs w:val="19"/>
                <w:lang w:val="en-GB"/>
              </w:rPr>
              <w:t>;</w:t>
            </w:r>
          </w:p>
          <w:p w14:paraId="3669C96F" w14:textId="77777777" w:rsidR="00F73925" w:rsidRPr="00F73925" w:rsidRDefault="00F73925" w:rsidP="00F73925">
            <w:pPr>
              <w:numPr>
                <w:ilvl w:val="0"/>
                <w:numId w:val="9"/>
              </w:numPr>
              <w:suppressAutoHyphens/>
              <w:rPr>
                <w:sz w:val="19"/>
                <w:szCs w:val="19"/>
                <w:lang w:val="sr-Cyrl-RS"/>
              </w:rPr>
            </w:pPr>
            <w:proofErr w:type="spellStart"/>
            <w:r>
              <w:rPr>
                <w:sz w:val="19"/>
                <w:szCs w:val="19"/>
                <w:lang w:val="en-GB"/>
              </w:rPr>
              <w:t>Intership</w:t>
            </w:r>
            <w:proofErr w:type="spellEnd"/>
            <w:r>
              <w:rPr>
                <w:sz w:val="19"/>
                <w:szCs w:val="19"/>
                <w:lang w:val="en-GB"/>
              </w:rPr>
              <w:t xml:space="preserve"> term (</w:t>
            </w:r>
            <w:r>
              <w:rPr>
                <w:sz w:val="19"/>
                <w:szCs w:val="19"/>
                <w:lang w:val="en-US"/>
              </w:rPr>
              <w:t>Performing diverse independent and team tasks)</w:t>
            </w:r>
            <w:r>
              <w:rPr>
                <w:sz w:val="19"/>
                <w:szCs w:val="19"/>
                <w:lang w:val="en-GB"/>
              </w:rPr>
              <w:t>;</w:t>
            </w:r>
          </w:p>
          <w:p w14:paraId="13617BFF" w14:textId="77777777" w:rsidR="00F73925" w:rsidRPr="00F73925" w:rsidRDefault="00F73925" w:rsidP="00F73925">
            <w:pPr>
              <w:numPr>
                <w:ilvl w:val="0"/>
                <w:numId w:val="9"/>
              </w:numPr>
              <w:suppressAutoHyphens/>
              <w:rPr>
                <w:sz w:val="19"/>
                <w:szCs w:val="19"/>
                <w:lang w:val="sr-Cyrl-RS"/>
              </w:rPr>
            </w:pPr>
            <w:proofErr w:type="spellStart"/>
            <w:r>
              <w:rPr>
                <w:sz w:val="19"/>
                <w:szCs w:val="19"/>
                <w:lang w:val="en-GB"/>
              </w:rPr>
              <w:t>Intership</w:t>
            </w:r>
            <w:proofErr w:type="spellEnd"/>
            <w:r>
              <w:rPr>
                <w:sz w:val="19"/>
                <w:szCs w:val="19"/>
                <w:lang w:val="en-GB"/>
              </w:rPr>
              <w:t xml:space="preserve"> term (</w:t>
            </w:r>
            <w:r>
              <w:rPr>
                <w:sz w:val="19"/>
                <w:szCs w:val="19"/>
                <w:lang w:val="en-US"/>
              </w:rPr>
              <w:t>Performing diverse independent and team tasks)</w:t>
            </w:r>
            <w:r>
              <w:rPr>
                <w:sz w:val="19"/>
                <w:szCs w:val="19"/>
                <w:lang w:val="en-GB"/>
              </w:rPr>
              <w:t>;</w:t>
            </w:r>
          </w:p>
          <w:p w14:paraId="1DDEA2DB" w14:textId="77777777" w:rsidR="00F73925" w:rsidRPr="00F73925" w:rsidRDefault="00F73925" w:rsidP="00F73925">
            <w:pPr>
              <w:numPr>
                <w:ilvl w:val="0"/>
                <w:numId w:val="9"/>
              </w:numPr>
              <w:suppressAutoHyphens/>
              <w:rPr>
                <w:sz w:val="19"/>
                <w:szCs w:val="19"/>
                <w:lang w:val="sr-Cyrl-RS"/>
              </w:rPr>
            </w:pPr>
            <w:proofErr w:type="spellStart"/>
            <w:r>
              <w:rPr>
                <w:sz w:val="19"/>
                <w:szCs w:val="19"/>
                <w:lang w:val="en-GB"/>
              </w:rPr>
              <w:t>Intership</w:t>
            </w:r>
            <w:proofErr w:type="spellEnd"/>
            <w:r>
              <w:rPr>
                <w:sz w:val="19"/>
                <w:szCs w:val="19"/>
                <w:lang w:val="en-GB"/>
              </w:rPr>
              <w:t xml:space="preserve"> term (</w:t>
            </w:r>
            <w:r>
              <w:rPr>
                <w:sz w:val="19"/>
                <w:szCs w:val="19"/>
                <w:lang w:val="en-US"/>
              </w:rPr>
              <w:t>Performing diverse independent and team tasks)</w:t>
            </w:r>
            <w:r>
              <w:rPr>
                <w:sz w:val="19"/>
                <w:szCs w:val="19"/>
                <w:lang w:val="en-GB"/>
              </w:rPr>
              <w:t>;</w:t>
            </w:r>
          </w:p>
          <w:p w14:paraId="011A6E66" w14:textId="77777777" w:rsidR="00F73925" w:rsidRPr="00F73925" w:rsidRDefault="00F73925" w:rsidP="00F73925">
            <w:pPr>
              <w:numPr>
                <w:ilvl w:val="0"/>
                <w:numId w:val="9"/>
              </w:numPr>
              <w:suppressAutoHyphens/>
              <w:rPr>
                <w:sz w:val="19"/>
                <w:szCs w:val="19"/>
                <w:lang w:val="sr-Cyrl-RS"/>
              </w:rPr>
            </w:pPr>
            <w:proofErr w:type="spellStart"/>
            <w:r>
              <w:rPr>
                <w:sz w:val="19"/>
                <w:szCs w:val="19"/>
                <w:lang w:val="en-GB"/>
              </w:rPr>
              <w:t>Intership</w:t>
            </w:r>
            <w:proofErr w:type="spellEnd"/>
            <w:r>
              <w:rPr>
                <w:sz w:val="19"/>
                <w:szCs w:val="19"/>
                <w:lang w:val="en-GB"/>
              </w:rPr>
              <w:t xml:space="preserve"> term (</w:t>
            </w:r>
            <w:r>
              <w:rPr>
                <w:sz w:val="19"/>
                <w:szCs w:val="19"/>
                <w:lang w:val="en-US"/>
              </w:rPr>
              <w:t>Performing diverse independent and team tasks)</w:t>
            </w:r>
            <w:r>
              <w:rPr>
                <w:sz w:val="19"/>
                <w:szCs w:val="19"/>
                <w:lang w:val="en-GB"/>
              </w:rPr>
              <w:t>;</w:t>
            </w:r>
          </w:p>
          <w:p w14:paraId="6E09F36D" w14:textId="77777777" w:rsidR="00E0759F" w:rsidRDefault="00C64BBA" w:rsidP="00E0759F">
            <w:pPr>
              <w:numPr>
                <w:ilvl w:val="0"/>
                <w:numId w:val="9"/>
              </w:numPr>
              <w:suppressAutoHyphens/>
              <w:rPr>
                <w:sz w:val="19"/>
                <w:szCs w:val="19"/>
                <w:lang w:val="sr-Cyrl-RS"/>
              </w:rPr>
            </w:pPr>
            <w:r>
              <w:rPr>
                <w:sz w:val="19"/>
                <w:szCs w:val="19"/>
                <w:lang w:val="en-GB"/>
              </w:rPr>
              <w:t>Preparing a written report</w:t>
            </w:r>
            <w:r>
              <w:rPr>
                <w:sz w:val="19"/>
                <w:szCs w:val="19"/>
                <w:lang w:val="en-US"/>
              </w:rPr>
              <w:t xml:space="preserve"> on internship</w:t>
            </w:r>
            <w:r w:rsidR="001C6922">
              <w:rPr>
                <w:sz w:val="19"/>
                <w:szCs w:val="19"/>
                <w:lang w:val="en-US"/>
              </w:rPr>
              <w:t>;</w:t>
            </w:r>
          </w:p>
          <w:p w14:paraId="0ECC9B88" w14:textId="77777777" w:rsidR="00E90636" w:rsidRDefault="00E90636" w:rsidP="00E90636">
            <w:pPr>
              <w:numPr>
                <w:ilvl w:val="0"/>
                <w:numId w:val="9"/>
              </w:numPr>
              <w:suppressAutoHyphens/>
              <w:rPr>
                <w:sz w:val="19"/>
                <w:szCs w:val="19"/>
                <w:lang w:val="sr-Cyrl-RS"/>
              </w:rPr>
            </w:pPr>
            <w:r>
              <w:rPr>
                <w:sz w:val="19"/>
                <w:szCs w:val="19"/>
                <w:lang w:val="en-US"/>
              </w:rPr>
              <w:t>Presenting the results to the men</w:t>
            </w:r>
            <w:r w:rsidR="001C6922">
              <w:rPr>
                <w:sz w:val="19"/>
                <w:szCs w:val="19"/>
                <w:lang w:val="en-US"/>
              </w:rPr>
              <w:t>tor at the place of internship, as well as to the course conven</w:t>
            </w:r>
            <w:r w:rsidR="00A264C6">
              <w:rPr>
                <w:sz w:val="19"/>
                <w:szCs w:val="19"/>
                <w:lang w:val="en-US"/>
              </w:rPr>
              <w:t>o</w:t>
            </w:r>
            <w:r w:rsidR="001C6922">
              <w:rPr>
                <w:sz w:val="19"/>
                <w:szCs w:val="19"/>
                <w:lang w:val="en-US"/>
              </w:rPr>
              <w:t>rs at the MA program;</w:t>
            </w:r>
          </w:p>
          <w:p w14:paraId="5A7763E1" w14:textId="77777777" w:rsidR="001C6922" w:rsidRDefault="00E90636" w:rsidP="001C6922">
            <w:pPr>
              <w:numPr>
                <w:ilvl w:val="0"/>
                <w:numId w:val="9"/>
              </w:numPr>
              <w:shd w:val="clear" w:color="auto" w:fill="FFFFFF"/>
              <w:spacing w:before="100" w:beforeAutospacing="1" w:after="100" w:afterAutospacing="1"/>
              <w:jc w:val="both"/>
              <w:rPr>
                <w:color w:val="000000"/>
                <w:lang w:eastAsia="en-GB"/>
              </w:rPr>
            </w:pPr>
            <w:r>
              <w:rPr>
                <w:sz w:val="19"/>
                <w:szCs w:val="19"/>
                <w:lang w:val="en-US"/>
              </w:rPr>
              <w:t>Final remarks</w:t>
            </w:r>
            <w:r w:rsidR="001C6922">
              <w:rPr>
                <w:sz w:val="19"/>
                <w:szCs w:val="19"/>
                <w:lang w:val="en-US"/>
              </w:rPr>
              <w:t xml:space="preserve"> and </w:t>
            </w:r>
            <w:r w:rsidR="00F57F22">
              <w:rPr>
                <w:sz w:val="19"/>
                <w:szCs w:val="19"/>
                <w:lang w:val="en-US"/>
              </w:rPr>
              <w:t>further</w:t>
            </w:r>
            <w:r w:rsidR="001C6922">
              <w:rPr>
                <w:sz w:val="19"/>
                <w:szCs w:val="19"/>
                <w:lang w:val="en-US"/>
              </w:rPr>
              <w:t xml:space="preserve"> advice</w:t>
            </w:r>
            <w:r>
              <w:rPr>
                <w:sz w:val="19"/>
                <w:szCs w:val="19"/>
                <w:lang w:val="en-US"/>
              </w:rPr>
              <w:t xml:space="preserve"> by the mentor</w:t>
            </w:r>
            <w:r w:rsidR="00A264C6">
              <w:rPr>
                <w:sz w:val="19"/>
                <w:szCs w:val="19"/>
                <w:lang w:val="sr-Cyrl-RS"/>
              </w:rPr>
              <w:t xml:space="preserve"> </w:t>
            </w:r>
            <w:r w:rsidR="00A264C6">
              <w:rPr>
                <w:sz w:val="19"/>
                <w:szCs w:val="19"/>
                <w:lang w:val="en-GB"/>
              </w:rPr>
              <w:t>and course convenors</w:t>
            </w:r>
            <w:r>
              <w:rPr>
                <w:sz w:val="19"/>
                <w:szCs w:val="19"/>
                <w:lang w:val="en-US"/>
              </w:rPr>
              <w:t xml:space="preserve"> on the student’s wor</w:t>
            </w:r>
            <w:r w:rsidR="00F73925">
              <w:rPr>
                <w:sz w:val="19"/>
                <w:szCs w:val="19"/>
                <w:lang w:val="en-US"/>
              </w:rPr>
              <w:t>k;</w:t>
            </w:r>
          </w:p>
          <w:p w14:paraId="313FA6C6" w14:textId="77777777" w:rsidR="00C378F6" w:rsidRPr="00F73925" w:rsidRDefault="00A264C6" w:rsidP="00F73925">
            <w:pPr>
              <w:numPr>
                <w:ilvl w:val="0"/>
                <w:numId w:val="9"/>
              </w:numPr>
              <w:shd w:val="clear" w:color="auto" w:fill="FFFFFF"/>
              <w:spacing w:before="100" w:beforeAutospacing="1" w:after="100" w:afterAutospacing="1"/>
              <w:jc w:val="both"/>
              <w:rPr>
                <w:color w:val="000000"/>
                <w:lang w:eastAsia="en-GB"/>
              </w:rPr>
            </w:pPr>
            <w:r>
              <w:rPr>
                <w:color w:val="000000"/>
                <w:lang w:eastAsia="en-GB"/>
              </w:rPr>
              <w:t>Collective</w:t>
            </w:r>
            <w:r w:rsidR="001C6922">
              <w:rPr>
                <w:color w:val="000000"/>
                <w:lang w:eastAsia="en-GB"/>
              </w:rPr>
              <w:t xml:space="preserve"> evaluation </w:t>
            </w:r>
            <w:r>
              <w:rPr>
                <w:color w:val="000000"/>
                <w:lang w:eastAsia="en-GB"/>
              </w:rPr>
              <w:t xml:space="preserve">workshop </w:t>
            </w:r>
            <w:r w:rsidR="001C6922">
              <w:rPr>
                <w:color w:val="000000"/>
                <w:lang w:eastAsia="en-GB"/>
              </w:rPr>
              <w:t>with all students and course conven</w:t>
            </w:r>
            <w:r>
              <w:rPr>
                <w:color w:val="000000"/>
                <w:lang w:eastAsia="en-GB"/>
              </w:rPr>
              <w:t>o</w:t>
            </w:r>
            <w:r w:rsidR="001C6922">
              <w:rPr>
                <w:color w:val="000000"/>
                <w:lang w:eastAsia="en-GB"/>
              </w:rPr>
              <w:t>rs</w:t>
            </w:r>
            <w:r w:rsidR="00B7205B">
              <w:rPr>
                <w:color w:val="000000"/>
                <w:lang w:eastAsia="en-GB"/>
              </w:rPr>
              <w:t xml:space="preserve"> at the MA </w:t>
            </w:r>
            <w:r>
              <w:rPr>
                <w:color w:val="000000"/>
                <w:lang w:eastAsia="en-GB"/>
              </w:rPr>
              <w:t xml:space="preserve">program. </w:t>
            </w:r>
          </w:p>
        </w:tc>
      </w:tr>
      <w:tr w:rsidR="002E4F85" w14:paraId="7F0D6950" w14:textId="77777777" w:rsidTr="008347DE">
        <w:tc>
          <w:tcPr>
            <w:tcW w:w="9917" w:type="dxa"/>
            <w:gridSpan w:val="6"/>
            <w:tcBorders>
              <w:top w:val="single" w:sz="4" w:space="0" w:color="auto"/>
              <w:left w:val="single" w:sz="4" w:space="0" w:color="auto"/>
              <w:bottom w:val="single" w:sz="4" w:space="0" w:color="auto"/>
              <w:right w:val="single" w:sz="4" w:space="0" w:color="auto"/>
            </w:tcBorders>
          </w:tcPr>
          <w:p w14:paraId="223CC835" w14:textId="1F3B751F" w:rsidR="00C378F6" w:rsidRPr="00ED61C1" w:rsidRDefault="002E4F85" w:rsidP="008347DE">
            <w:pPr>
              <w:jc w:val="both"/>
              <w:rPr>
                <w:b/>
                <w:bCs/>
                <w:lang w:val="sr-Cyrl-CS"/>
              </w:rPr>
            </w:pPr>
            <w:r>
              <w:rPr>
                <w:b/>
                <w:bCs/>
                <w:lang w:val="sr-Cyrl-CS"/>
              </w:rPr>
              <w:lastRenderedPageBreak/>
              <w:t>Literature</w:t>
            </w:r>
          </w:p>
          <w:p w14:paraId="10D9653C" w14:textId="77777777" w:rsidR="00C378F6" w:rsidRPr="00C46E54" w:rsidRDefault="00C378F6" w:rsidP="008347DE">
            <w:pPr>
              <w:jc w:val="both"/>
              <w:rPr>
                <w:lang w:val="en-US"/>
              </w:rPr>
            </w:pPr>
          </w:p>
        </w:tc>
      </w:tr>
      <w:tr w:rsidR="004626A4" w14:paraId="279AC889" w14:textId="77777777" w:rsidTr="004626A4">
        <w:trPr>
          <w:trHeight w:val="426"/>
        </w:trPr>
        <w:tc>
          <w:tcPr>
            <w:tcW w:w="3794" w:type="dxa"/>
            <w:gridSpan w:val="2"/>
            <w:tcBorders>
              <w:top w:val="single" w:sz="4" w:space="0" w:color="auto"/>
              <w:left w:val="single" w:sz="4" w:space="0" w:color="auto"/>
              <w:bottom w:val="single" w:sz="4" w:space="0" w:color="auto"/>
              <w:right w:val="single" w:sz="4" w:space="0" w:color="auto"/>
            </w:tcBorders>
            <w:vAlign w:val="center"/>
          </w:tcPr>
          <w:p w14:paraId="408E1CF2" w14:textId="77777777" w:rsidR="004626A4" w:rsidRDefault="004626A4" w:rsidP="004626A4">
            <w:pPr>
              <w:rPr>
                <w:b/>
                <w:bCs/>
                <w:lang w:val="en-US"/>
              </w:rPr>
            </w:pPr>
            <w:r>
              <w:rPr>
                <w:b/>
                <w:bCs/>
                <w:lang w:val="sr-Latn-RS"/>
              </w:rPr>
              <w:t>Total</w:t>
            </w:r>
            <w:r>
              <w:rPr>
                <w:b/>
                <w:bCs/>
                <w:lang w:val="sr-Cyrl-CS"/>
              </w:rPr>
              <w:t xml:space="preserve"> classes of active teaching:</w:t>
            </w:r>
            <w:r>
              <w:rPr>
                <w:b/>
                <w:lang w:val="sr-Cyrl-CS"/>
              </w:rPr>
              <w:t xml:space="preserve"> </w:t>
            </w:r>
          </w:p>
        </w:tc>
        <w:tc>
          <w:tcPr>
            <w:tcW w:w="3118" w:type="dxa"/>
            <w:gridSpan w:val="2"/>
            <w:tcBorders>
              <w:top w:val="single" w:sz="4" w:space="0" w:color="auto"/>
              <w:left w:val="single" w:sz="4" w:space="0" w:color="auto"/>
              <w:bottom w:val="single" w:sz="4" w:space="0" w:color="auto"/>
              <w:right w:val="single" w:sz="4" w:space="0" w:color="auto"/>
            </w:tcBorders>
            <w:vAlign w:val="center"/>
          </w:tcPr>
          <w:p w14:paraId="26F9458F" w14:textId="77777777" w:rsidR="004626A4" w:rsidRDefault="004626A4" w:rsidP="004626A4">
            <w:pPr>
              <w:rPr>
                <w:b/>
                <w:bCs/>
                <w:lang w:val="en-US"/>
              </w:rPr>
            </w:pPr>
            <w:r>
              <w:rPr>
                <w:b/>
                <w:bCs/>
                <w:lang w:val="en-US"/>
              </w:rPr>
              <w:t>Theoretical classes</w:t>
            </w:r>
          </w:p>
        </w:tc>
        <w:tc>
          <w:tcPr>
            <w:tcW w:w="3005" w:type="dxa"/>
            <w:gridSpan w:val="2"/>
            <w:tcBorders>
              <w:top w:val="single" w:sz="4" w:space="0" w:color="auto"/>
              <w:left w:val="single" w:sz="4" w:space="0" w:color="auto"/>
              <w:bottom w:val="single" w:sz="4" w:space="0" w:color="auto"/>
              <w:right w:val="single" w:sz="4" w:space="0" w:color="auto"/>
            </w:tcBorders>
            <w:vAlign w:val="center"/>
          </w:tcPr>
          <w:p w14:paraId="43EE4A07" w14:textId="77777777" w:rsidR="004626A4" w:rsidRPr="004626A4" w:rsidRDefault="004626A4" w:rsidP="004626A4">
            <w:pPr>
              <w:rPr>
                <w:b/>
                <w:bCs/>
                <w:lang w:val="sr-Latn-RS"/>
              </w:rPr>
            </w:pPr>
            <w:proofErr w:type="spellStart"/>
            <w:r>
              <w:rPr>
                <w:b/>
                <w:bCs/>
                <w:lang w:val="ru-RU"/>
              </w:rPr>
              <w:t>Practi</w:t>
            </w:r>
            <w:r>
              <w:rPr>
                <w:b/>
                <w:bCs/>
                <w:lang w:val="sr-Latn-RS"/>
              </w:rPr>
              <w:t>cal</w:t>
            </w:r>
            <w:proofErr w:type="spellEnd"/>
            <w:r>
              <w:rPr>
                <w:b/>
                <w:bCs/>
                <w:lang w:val="sr-Latn-RS"/>
              </w:rPr>
              <w:t xml:space="preserve"> </w:t>
            </w:r>
            <w:proofErr w:type="spellStart"/>
            <w:r>
              <w:rPr>
                <w:b/>
                <w:bCs/>
                <w:lang w:val="sr-Latn-RS"/>
              </w:rPr>
              <w:t>classes</w:t>
            </w:r>
            <w:proofErr w:type="spellEnd"/>
            <w:r>
              <w:rPr>
                <w:b/>
                <w:bCs/>
                <w:lang w:val="sr-Latn-RS"/>
              </w:rPr>
              <w:t>:</w:t>
            </w:r>
            <w:r w:rsidR="009B66D9">
              <w:rPr>
                <w:b/>
                <w:bCs/>
                <w:lang w:val="sr-Latn-RS"/>
              </w:rPr>
              <w:t xml:space="preserve"> 45</w:t>
            </w:r>
          </w:p>
        </w:tc>
      </w:tr>
      <w:tr w:rsidR="002E4F85" w14:paraId="7BF70F99" w14:textId="77777777" w:rsidTr="004626A4">
        <w:trPr>
          <w:trHeight w:val="599"/>
        </w:trPr>
        <w:tc>
          <w:tcPr>
            <w:tcW w:w="9917" w:type="dxa"/>
            <w:gridSpan w:val="6"/>
            <w:tcBorders>
              <w:top w:val="single" w:sz="4" w:space="0" w:color="auto"/>
              <w:left w:val="single" w:sz="4" w:space="0" w:color="auto"/>
              <w:bottom w:val="single" w:sz="4" w:space="0" w:color="auto"/>
              <w:right w:val="single" w:sz="4" w:space="0" w:color="auto"/>
            </w:tcBorders>
          </w:tcPr>
          <w:p w14:paraId="780BE903" w14:textId="77777777" w:rsidR="002E4F85" w:rsidRPr="008347DE" w:rsidRDefault="002E4F85" w:rsidP="00C378F6">
            <w:pPr>
              <w:jc w:val="both"/>
              <w:rPr>
                <w:b/>
                <w:bCs/>
                <w:lang w:val="sr-Cyrl-CS"/>
              </w:rPr>
            </w:pPr>
            <w:r>
              <w:rPr>
                <w:b/>
                <w:bCs/>
                <w:lang w:val="sr-Cyrl-CS"/>
              </w:rPr>
              <w:t>Teaching methods</w:t>
            </w:r>
            <w:r w:rsidR="008347DE">
              <w:rPr>
                <w:b/>
                <w:bCs/>
                <w:lang w:val="sr-Cyrl-CS"/>
              </w:rPr>
              <w:t xml:space="preserve">: </w:t>
            </w:r>
          </w:p>
        </w:tc>
      </w:tr>
      <w:tr w:rsidR="002E4F85" w14:paraId="36D5E364" w14:textId="77777777" w:rsidTr="008347DE">
        <w:tc>
          <w:tcPr>
            <w:tcW w:w="9917" w:type="dxa"/>
            <w:gridSpan w:val="6"/>
            <w:tcBorders>
              <w:top w:val="single" w:sz="4" w:space="0" w:color="auto"/>
              <w:left w:val="single" w:sz="4" w:space="0" w:color="auto"/>
              <w:bottom w:val="single" w:sz="4" w:space="0" w:color="auto"/>
              <w:right w:val="single" w:sz="4" w:space="0" w:color="auto"/>
            </w:tcBorders>
          </w:tcPr>
          <w:p w14:paraId="501E55FE" w14:textId="77777777" w:rsidR="002E4F85" w:rsidRDefault="002E4F85" w:rsidP="008347DE">
            <w:pPr>
              <w:jc w:val="center"/>
              <w:rPr>
                <w:b/>
                <w:bCs/>
                <w:lang w:val="ru-RU"/>
              </w:rPr>
            </w:pPr>
            <w:r>
              <w:rPr>
                <w:b/>
                <w:bCs/>
                <w:lang w:val="sr-Cyrl-CS"/>
              </w:rPr>
              <w:t>Assessment of knowledge (maximum no. of points 100)</w:t>
            </w:r>
          </w:p>
        </w:tc>
      </w:tr>
      <w:tr w:rsidR="002E4F85" w14:paraId="2E94F88A" w14:textId="77777777" w:rsidTr="008347DE">
        <w:tc>
          <w:tcPr>
            <w:tcW w:w="3671" w:type="dxa"/>
            <w:tcBorders>
              <w:top w:val="single" w:sz="4" w:space="0" w:color="auto"/>
              <w:left w:val="single" w:sz="4" w:space="0" w:color="auto"/>
              <w:bottom w:val="single" w:sz="4" w:space="0" w:color="auto"/>
              <w:right w:val="single" w:sz="4" w:space="0" w:color="auto"/>
            </w:tcBorders>
          </w:tcPr>
          <w:p w14:paraId="46813F4E" w14:textId="77777777" w:rsidR="002E4F85" w:rsidRDefault="002E4F85" w:rsidP="008347DE">
            <w:pPr>
              <w:rPr>
                <w:lang w:val="sr-Cyrl-CS"/>
              </w:rPr>
            </w:pPr>
            <w:r>
              <w:rPr>
                <w:b/>
                <w:iCs/>
                <w:lang w:val="sr-Cyrl-CS"/>
              </w:rPr>
              <w:t>Pre-examination commitments</w:t>
            </w:r>
          </w:p>
        </w:tc>
        <w:tc>
          <w:tcPr>
            <w:tcW w:w="1785" w:type="dxa"/>
            <w:gridSpan w:val="2"/>
            <w:tcBorders>
              <w:top w:val="single" w:sz="4" w:space="0" w:color="auto"/>
              <w:left w:val="single" w:sz="4" w:space="0" w:color="auto"/>
              <w:bottom w:val="single" w:sz="4" w:space="0" w:color="auto"/>
              <w:right w:val="single" w:sz="4" w:space="0" w:color="auto"/>
            </w:tcBorders>
          </w:tcPr>
          <w:p w14:paraId="67667437" w14:textId="77777777" w:rsidR="002E4F85" w:rsidRDefault="002E4F85" w:rsidP="008347DE">
            <w:pPr>
              <w:rPr>
                <w:b/>
                <w:bCs/>
                <w:lang w:val="en-US"/>
              </w:rPr>
            </w:pPr>
            <w:r>
              <w:rPr>
                <w:b/>
                <w:bCs/>
                <w:lang w:val="en-US"/>
              </w:rPr>
              <w:t>points</w:t>
            </w:r>
          </w:p>
        </w:tc>
        <w:tc>
          <w:tcPr>
            <w:tcW w:w="3065" w:type="dxa"/>
            <w:gridSpan w:val="2"/>
            <w:tcBorders>
              <w:top w:val="single" w:sz="4" w:space="0" w:color="auto"/>
              <w:left w:val="single" w:sz="4" w:space="0" w:color="auto"/>
              <w:bottom w:val="single" w:sz="4" w:space="0" w:color="auto"/>
              <w:right w:val="single" w:sz="4" w:space="0" w:color="auto"/>
            </w:tcBorders>
          </w:tcPr>
          <w:p w14:paraId="60855CDC" w14:textId="77777777" w:rsidR="002E4F85" w:rsidRPr="00B7205B" w:rsidRDefault="002E4F85" w:rsidP="008347DE">
            <w:pPr>
              <w:rPr>
                <w:lang w:val="en-US"/>
              </w:rPr>
            </w:pPr>
            <w:r w:rsidRPr="00B7205B">
              <w:rPr>
                <w:lang w:val="en-US"/>
              </w:rPr>
              <w:t xml:space="preserve">Final examination </w:t>
            </w:r>
          </w:p>
        </w:tc>
        <w:tc>
          <w:tcPr>
            <w:tcW w:w="1396" w:type="dxa"/>
            <w:tcBorders>
              <w:top w:val="single" w:sz="4" w:space="0" w:color="auto"/>
              <w:left w:val="single" w:sz="4" w:space="0" w:color="auto"/>
              <w:bottom w:val="single" w:sz="4" w:space="0" w:color="auto"/>
              <w:right w:val="single" w:sz="4" w:space="0" w:color="auto"/>
            </w:tcBorders>
          </w:tcPr>
          <w:p w14:paraId="77485FED" w14:textId="77777777" w:rsidR="002E4F85" w:rsidRDefault="002E4F85" w:rsidP="008347DE">
            <w:pPr>
              <w:rPr>
                <w:i/>
                <w:iCs/>
                <w:lang w:val="en-US"/>
              </w:rPr>
            </w:pPr>
            <w:r>
              <w:rPr>
                <w:i/>
                <w:iCs/>
                <w:lang w:val="en-US"/>
              </w:rPr>
              <w:t>points</w:t>
            </w:r>
          </w:p>
        </w:tc>
      </w:tr>
      <w:tr w:rsidR="002E4F85" w14:paraId="48967575" w14:textId="77777777" w:rsidTr="008347DE">
        <w:tc>
          <w:tcPr>
            <w:tcW w:w="3671" w:type="dxa"/>
            <w:tcBorders>
              <w:top w:val="single" w:sz="4" w:space="0" w:color="auto"/>
              <w:left w:val="single" w:sz="4" w:space="0" w:color="auto"/>
              <w:bottom w:val="single" w:sz="4" w:space="0" w:color="auto"/>
              <w:right w:val="single" w:sz="4" w:space="0" w:color="auto"/>
            </w:tcBorders>
          </w:tcPr>
          <w:p w14:paraId="240FA046" w14:textId="77777777" w:rsidR="002E4F85" w:rsidRDefault="002E4F85" w:rsidP="008347DE">
            <w:pPr>
              <w:rPr>
                <w:i/>
                <w:iCs/>
                <w:lang w:val="sr-Cyrl-CS"/>
              </w:rPr>
            </w:pPr>
            <w:r>
              <w:rPr>
                <w:lang w:val="sr-Cyrl-CS"/>
              </w:rPr>
              <w:t>activity</w:t>
            </w:r>
          </w:p>
        </w:tc>
        <w:tc>
          <w:tcPr>
            <w:tcW w:w="1785" w:type="dxa"/>
            <w:gridSpan w:val="2"/>
            <w:tcBorders>
              <w:top w:val="single" w:sz="4" w:space="0" w:color="auto"/>
              <w:left w:val="single" w:sz="4" w:space="0" w:color="auto"/>
              <w:bottom w:val="single" w:sz="4" w:space="0" w:color="auto"/>
              <w:right w:val="single" w:sz="4" w:space="0" w:color="auto"/>
            </w:tcBorders>
          </w:tcPr>
          <w:p w14:paraId="0684649E" w14:textId="77777777" w:rsidR="002E4F85" w:rsidRDefault="002E4F85" w:rsidP="008347DE">
            <w:pPr>
              <w:tabs>
                <w:tab w:val="left" w:pos="1200"/>
              </w:tabs>
              <w:rPr>
                <w:b/>
                <w:bCs/>
                <w:lang w:val="sr-Cyrl-CS"/>
              </w:rPr>
            </w:pPr>
          </w:p>
        </w:tc>
        <w:tc>
          <w:tcPr>
            <w:tcW w:w="3065" w:type="dxa"/>
            <w:gridSpan w:val="2"/>
            <w:tcBorders>
              <w:top w:val="single" w:sz="4" w:space="0" w:color="auto"/>
              <w:left w:val="single" w:sz="4" w:space="0" w:color="auto"/>
              <w:bottom w:val="single" w:sz="4" w:space="0" w:color="auto"/>
              <w:right w:val="single" w:sz="4" w:space="0" w:color="auto"/>
            </w:tcBorders>
          </w:tcPr>
          <w:p w14:paraId="2014A3F1" w14:textId="77777777" w:rsidR="002E4F85" w:rsidRDefault="002E4F85" w:rsidP="008347DE">
            <w:pPr>
              <w:rPr>
                <w:i/>
                <w:iCs/>
                <w:lang w:val="sr-Cyrl-CS"/>
              </w:rPr>
            </w:pPr>
            <w:r>
              <w:rPr>
                <w:lang w:val="sr-Cyrl-CS"/>
              </w:rPr>
              <w:t>written test</w:t>
            </w:r>
          </w:p>
        </w:tc>
        <w:tc>
          <w:tcPr>
            <w:tcW w:w="1396" w:type="dxa"/>
            <w:tcBorders>
              <w:top w:val="single" w:sz="4" w:space="0" w:color="auto"/>
              <w:left w:val="single" w:sz="4" w:space="0" w:color="auto"/>
              <w:bottom w:val="single" w:sz="4" w:space="0" w:color="auto"/>
              <w:right w:val="single" w:sz="4" w:space="0" w:color="auto"/>
            </w:tcBorders>
          </w:tcPr>
          <w:p w14:paraId="52E22446" w14:textId="77777777" w:rsidR="002E4F85" w:rsidRPr="006C6ADE" w:rsidRDefault="002E4F85" w:rsidP="008347DE">
            <w:pPr>
              <w:rPr>
                <w:b/>
                <w:iCs/>
                <w:lang w:val="sr-Cyrl-CS"/>
              </w:rPr>
            </w:pPr>
          </w:p>
        </w:tc>
      </w:tr>
      <w:tr w:rsidR="002E4F85" w14:paraId="6B9D7B28" w14:textId="77777777" w:rsidTr="008347DE">
        <w:tc>
          <w:tcPr>
            <w:tcW w:w="3671" w:type="dxa"/>
            <w:tcBorders>
              <w:top w:val="single" w:sz="4" w:space="0" w:color="auto"/>
              <w:left w:val="single" w:sz="4" w:space="0" w:color="auto"/>
              <w:bottom w:val="single" w:sz="4" w:space="0" w:color="auto"/>
              <w:right w:val="single" w:sz="4" w:space="0" w:color="auto"/>
            </w:tcBorders>
          </w:tcPr>
          <w:p w14:paraId="4F24F626" w14:textId="77777777" w:rsidR="002E4F85" w:rsidRDefault="002E4F85" w:rsidP="008347DE">
            <w:pPr>
              <w:rPr>
                <w:i/>
                <w:iCs/>
                <w:lang w:val="sr-Cyrl-CS"/>
              </w:rPr>
            </w:pPr>
            <w:r>
              <w:rPr>
                <w:lang w:val="sr-Cyrl-CS"/>
              </w:rPr>
              <w:t>practical teaching</w:t>
            </w:r>
          </w:p>
        </w:tc>
        <w:tc>
          <w:tcPr>
            <w:tcW w:w="1785" w:type="dxa"/>
            <w:gridSpan w:val="2"/>
            <w:tcBorders>
              <w:top w:val="single" w:sz="4" w:space="0" w:color="auto"/>
              <w:left w:val="single" w:sz="4" w:space="0" w:color="auto"/>
              <w:bottom w:val="single" w:sz="4" w:space="0" w:color="auto"/>
              <w:right w:val="single" w:sz="4" w:space="0" w:color="auto"/>
            </w:tcBorders>
          </w:tcPr>
          <w:p w14:paraId="5803F82E" w14:textId="77777777" w:rsidR="002E4F85" w:rsidRPr="009B66D9" w:rsidRDefault="009B66D9" w:rsidP="008347DE">
            <w:pPr>
              <w:rPr>
                <w:b/>
                <w:bCs/>
                <w:lang w:val="sr-Latn-RS"/>
              </w:rPr>
            </w:pPr>
            <w:r>
              <w:rPr>
                <w:b/>
                <w:bCs/>
                <w:lang w:val="sr-Latn-RS"/>
              </w:rPr>
              <w:t>100</w:t>
            </w:r>
          </w:p>
        </w:tc>
        <w:tc>
          <w:tcPr>
            <w:tcW w:w="3065" w:type="dxa"/>
            <w:gridSpan w:val="2"/>
            <w:tcBorders>
              <w:top w:val="single" w:sz="4" w:space="0" w:color="auto"/>
              <w:left w:val="single" w:sz="4" w:space="0" w:color="auto"/>
              <w:bottom w:val="single" w:sz="4" w:space="0" w:color="auto"/>
              <w:right w:val="single" w:sz="4" w:space="0" w:color="auto"/>
            </w:tcBorders>
          </w:tcPr>
          <w:p w14:paraId="2B54D787" w14:textId="77777777" w:rsidR="002E4F85" w:rsidRDefault="002E4F85" w:rsidP="008347DE">
            <w:pPr>
              <w:rPr>
                <w:i/>
                <w:iCs/>
                <w:lang w:val="sr-Cyrl-CS"/>
              </w:rPr>
            </w:pPr>
            <w:r>
              <w:rPr>
                <w:lang w:val="sr-Cyrl-CS"/>
              </w:rPr>
              <w:t>oral examination</w:t>
            </w:r>
          </w:p>
        </w:tc>
        <w:tc>
          <w:tcPr>
            <w:tcW w:w="1396" w:type="dxa"/>
            <w:tcBorders>
              <w:top w:val="single" w:sz="4" w:space="0" w:color="auto"/>
              <w:left w:val="single" w:sz="4" w:space="0" w:color="auto"/>
              <w:bottom w:val="single" w:sz="4" w:space="0" w:color="auto"/>
              <w:right w:val="single" w:sz="4" w:space="0" w:color="auto"/>
            </w:tcBorders>
          </w:tcPr>
          <w:p w14:paraId="70DD0F36" w14:textId="77777777" w:rsidR="002E4F85" w:rsidRDefault="002E4F85" w:rsidP="008347DE">
            <w:pPr>
              <w:rPr>
                <w:b/>
                <w:iCs/>
                <w:lang w:val="sr-Cyrl-CS"/>
              </w:rPr>
            </w:pPr>
          </w:p>
        </w:tc>
      </w:tr>
      <w:tr w:rsidR="002E4F85" w14:paraId="51F510FD" w14:textId="77777777" w:rsidTr="008347DE">
        <w:tc>
          <w:tcPr>
            <w:tcW w:w="3671" w:type="dxa"/>
            <w:tcBorders>
              <w:top w:val="single" w:sz="4" w:space="0" w:color="auto"/>
              <w:left w:val="single" w:sz="4" w:space="0" w:color="auto"/>
              <w:bottom w:val="single" w:sz="4" w:space="0" w:color="auto"/>
              <w:right w:val="single" w:sz="4" w:space="0" w:color="auto"/>
            </w:tcBorders>
          </w:tcPr>
          <w:p w14:paraId="138AA725" w14:textId="77777777" w:rsidR="002E4F85" w:rsidRDefault="002E4F85" w:rsidP="008347DE">
            <w:pPr>
              <w:rPr>
                <w:i/>
                <w:iCs/>
                <w:lang w:val="sr-Cyrl-CS"/>
              </w:rPr>
            </w:pPr>
            <w:r>
              <w:rPr>
                <w:lang w:val="sr-Cyrl-CS"/>
              </w:rPr>
              <w:t>colloquium(a)</w:t>
            </w:r>
          </w:p>
        </w:tc>
        <w:tc>
          <w:tcPr>
            <w:tcW w:w="1785" w:type="dxa"/>
            <w:gridSpan w:val="2"/>
            <w:tcBorders>
              <w:top w:val="single" w:sz="4" w:space="0" w:color="auto"/>
              <w:left w:val="single" w:sz="4" w:space="0" w:color="auto"/>
              <w:bottom w:val="single" w:sz="4" w:space="0" w:color="auto"/>
              <w:right w:val="single" w:sz="4" w:space="0" w:color="auto"/>
            </w:tcBorders>
          </w:tcPr>
          <w:p w14:paraId="493AE26D" w14:textId="77777777" w:rsidR="002E4F85" w:rsidRDefault="002E4F85" w:rsidP="008347DE">
            <w:pPr>
              <w:rPr>
                <w:b/>
                <w:bCs/>
                <w:lang w:val="sr-Cyrl-CS"/>
              </w:rPr>
            </w:pPr>
          </w:p>
        </w:tc>
        <w:tc>
          <w:tcPr>
            <w:tcW w:w="3065" w:type="dxa"/>
            <w:gridSpan w:val="2"/>
            <w:tcBorders>
              <w:top w:val="single" w:sz="4" w:space="0" w:color="auto"/>
              <w:left w:val="single" w:sz="4" w:space="0" w:color="auto"/>
              <w:bottom w:val="single" w:sz="4" w:space="0" w:color="auto"/>
              <w:right w:val="single" w:sz="4" w:space="0" w:color="auto"/>
            </w:tcBorders>
          </w:tcPr>
          <w:p w14:paraId="730D3AF9" w14:textId="77777777" w:rsidR="002E4F85" w:rsidRDefault="002E4F85" w:rsidP="008347DE">
            <w:pPr>
              <w:rPr>
                <w:i/>
                <w:iCs/>
                <w:lang w:val="sr-Cyrl-CS"/>
              </w:rPr>
            </w:pPr>
            <w:r>
              <w:rPr>
                <w:i/>
                <w:iCs/>
                <w:lang w:val="sr-Cyrl-CS"/>
              </w:rPr>
              <w:t>..........</w:t>
            </w:r>
          </w:p>
        </w:tc>
        <w:tc>
          <w:tcPr>
            <w:tcW w:w="1396" w:type="dxa"/>
            <w:tcBorders>
              <w:top w:val="single" w:sz="4" w:space="0" w:color="auto"/>
              <w:left w:val="single" w:sz="4" w:space="0" w:color="auto"/>
              <w:bottom w:val="single" w:sz="4" w:space="0" w:color="auto"/>
              <w:right w:val="single" w:sz="4" w:space="0" w:color="auto"/>
            </w:tcBorders>
          </w:tcPr>
          <w:p w14:paraId="5D9C5851" w14:textId="77777777" w:rsidR="002E4F85" w:rsidRDefault="002E4F85" w:rsidP="008347DE">
            <w:pPr>
              <w:rPr>
                <w:i/>
                <w:iCs/>
                <w:lang w:val="sr-Cyrl-CS"/>
              </w:rPr>
            </w:pPr>
          </w:p>
        </w:tc>
      </w:tr>
      <w:tr w:rsidR="002E4F85" w14:paraId="3D45A86B" w14:textId="77777777" w:rsidTr="008347DE">
        <w:tc>
          <w:tcPr>
            <w:tcW w:w="3671" w:type="dxa"/>
            <w:tcBorders>
              <w:top w:val="single" w:sz="4" w:space="0" w:color="auto"/>
              <w:left w:val="single" w:sz="4" w:space="0" w:color="auto"/>
              <w:bottom w:val="single" w:sz="4" w:space="0" w:color="auto"/>
              <w:right w:val="single" w:sz="4" w:space="0" w:color="auto"/>
            </w:tcBorders>
          </w:tcPr>
          <w:p w14:paraId="41999386" w14:textId="77777777" w:rsidR="002E4F85" w:rsidRDefault="002E4F85" w:rsidP="008347DE">
            <w:pPr>
              <w:rPr>
                <w:lang w:val="sr-Cyrl-CS"/>
              </w:rPr>
            </w:pPr>
            <w:r>
              <w:rPr>
                <w:lang w:val="sr-Cyrl-CS"/>
              </w:rPr>
              <w:t>seminar(s)</w:t>
            </w:r>
          </w:p>
        </w:tc>
        <w:tc>
          <w:tcPr>
            <w:tcW w:w="1785" w:type="dxa"/>
            <w:gridSpan w:val="2"/>
            <w:tcBorders>
              <w:top w:val="single" w:sz="4" w:space="0" w:color="auto"/>
              <w:left w:val="single" w:sz="4" w:space="0" w:color="auto"/>
              <w:bottom w:val="single" w:sz="4" w:space="0" w:color="auto"/>
              <w:right w:val="single" w:sz="4" w:space="0" w:color="auto"/>
            </w:tcBorders>
          </w:tcPr>
          <w:p w14:paraId="3BBD5ECF" w14:textId="77777777" w:rsidR="002E4F85" w:rsidRDefault="002E4F85" w:rsidP="008347DE">
            <w:pPr>
              <w:rPr>
                <w:b/>
                <w:bCs/>
                <w:lang w:val="sr-Cyrl-CS"/>
              </w:rPr>
            </w:pPr>
          </w:p>
        </w:tc>
        <w:tc>
          <w:tcPr>
            <w:tcW w:w="3065" w:type="dxa"/>
            <w:gridSpan w:val="2"/>
            <w:tcBorders>
              <w:top w:val="single" w:sz="4" w:space="0" w:color="auto"/>
              <w:left w:val="single" w:sz="4" w:space="0" w:color="auto"/>
              <w:bottom w:val="single" w:sz="4" w:space="0" w:color="auto"/>
              <w:right w:val="single" w:sz="4" w:space="0" w:color="auto"/>
            </w:tcBorders>
          </w:tcPr>
          <w:p w14:paraId="6AEB10F3" w14:textId="77777777" w:rsidR="002E4F85" w:rsidRDefault="002E4F85" w:rsidP="008347DE">
            <w:pPr>
              <w:rPr>
                <w:i/>
                <w:iCs/>
                <w:lang w:val="sr-Cyrl-CS"/>
              </w:rPr>
            </w:pPr>
          </w:p>
        </w:tc>
        <w:tc>
          <w:tcPr>
            <w:tcW w:w="1396" w:type="dxa"/>
            <w:tcBorders>
              <w:top w:val="single" w:sz="4" w:space="0" w:color="auto"/>
              <w:left w:val="single" w:sz="4" w:space="0" w:color="auto"/>
              <w:bottom w:val="single" w:sz="4" w:space="0" w:color="auto"/>
              <w:right w:val="single" w:sz="4" w:space="0" w:color="auto"/>
            </w:tcBorders>
          </w:tcPr>
          <w:p w14:paraId="56F62DBE" w14:textId="77777777" w:rsidR="002E4F85" w:rsidRDefault="002E4F85" w:rsidP="008347DE">
            <w:pPr>
              <w:rPr>
                <w:i/>
                <w:iCs/>
                <w:lang w:val="sr-Cyrl-CS"/>
              </w:rPr>
            </w:pPr>
          </w:p>
        </w:tc>
      </w:tr>
    </w:tbl>
    <w:p w14:paraId="345AD4E8" w14:textId="77777777" w:rsidR="002E4F85" w:rsidRDefault="002E4F85" w:rsidP="002E4F85">
      <w:pPr>
        <w:rPr>
          <w:lang w:val="ru-RU"/>
        </w:rPr>
      </w:pPr>
    </w:p>
    <w:p w14:paraId="1BA69F6D" w14:textId="77777777" w:rsidR="002E4F85" w:rsidRDefault="002E4F85"/>
    <w:sectPr w:rsidR="002E4F85" w:rsidSect="002E4F85">
      <w:pgSz w:w="11906" w:h="16838"/>
      <w:pgMar w:top="1417" w:right="1418" w:bottom="1417"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egoe UI">
    <w:panose1 w:val="020B0604020202020204"/>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0438481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FD5662B"/>
    <w:multiLevelType w:val="multilevel"/>
    <w:tmpl w:val="853CDE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8000624"/>
    <w:multiLevelType w:val="multilevel"/>
    <w:tmpl w:val="874CD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74F7254"/>
    <w:multiLevelType w:val="hybridMultilevel"/>
    <w:tmpl w:val="87703D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9DA6512"/>
    <w:multiLevelType w:val="multilevel"/>
    <w:tmpl w:val="3D48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0004EC4"/>
    <w:multiLevelType w:val="hybridMultilevel"/>
    <w:tmpl w:val="4A0621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A997A3B"/>
    <w:multiLevelType w:val="hybridMultilevel"/>
    <w:tmpl w:val="15CE01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F115690"/>
    <w:multiLevelType w:val="multilevel"/>
    <w:tmpl w:val="187C922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655F4CFA"/>
    <w:multiLevelType w:val="multilevel"/>
    <w:tmpl w:val="4326993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707F0C78"/>
    <w:multiLevelType w:val="multilevel"/>
    <w:tmpl w:val="24425A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A765BA5"/>
    <w:multiLevelType w:val="hybridMultilevel"/>
    <w:tmpl w:val="3A089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0"/>
  </w:num>
  <w:num w:numId="4">
    <w:abstractNumId w:val="10"/>
  </w:num>
  <w:num w:numId="5">
    <w:abstractNumId w:val="1"/>
  </w:num>
  <w:num w:numId="6">
    <w:abstractNumId w:val="2"/>
  </w:num>
  <w:num w:numId="7">
    <w:abstractNumId w:val="6"/>
  </w:num>
  <w:num w:numId="8">
    <w:abstractNumId w:val="9"/>
  </w:num>
  <w:num w:numId="9">
    <w:abstractNumId w:val="5"/>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75CB"/>
    <w:rsid w:val="00044F1A"/>
    <w:rsid w:val="000E290C"/>
    <w:rsid w:val="00130A43"/>
    <w:rsid w:val="00163D16"/>
    <w:rsid w:val="001941E5"/>
    <w:rsid w:val="001C6922"/>
    <w:rsid w:val="002E4F85"/>
    <w:rsid w:val="003E0003"/>
    <w:rsid w:val="004626A4"/>
    <w:rsid w:val="004A2DD7"/>
    <w:rsid w:val="004A678F"/>
    <w:rsid w:val="005454B7"/>
    <w:rsid w:val="00576412"/>
    <w:rsid w:val="005C17A4"/>
    <w:rsid w:val="006650C5"/>
    <w:rsid w:val="007B64A1"/>
    <w:rsid w:val="008347DE"/>
    <w:rsid w:val="00857939"/>
    <w:rsid w:val="008B6CDA"/>
    <w:rsid w:val="009501AB"/>
    <w:rsid w:val="00991939"/>
    <w:rsid w:val="009B66D9"/>
    <w:rsid w:val="009D110C"/>
    <w:rsid w:val="00A264C6"/>
    <w:rsid w:val="00A33695"/>
    <w:rsid w:val="00AD2B4D"/>
    <w:rsid w:val="00B7205B"/>
    <w:rsid w:val="00B90626"/>
    <w:rsid w:val="00BE00E1"/>
    <w:rsid w:val="00C275CB"/>
    <w:rsid w:val="00C378F6"/>
    <w:rsid w:val="00C46E54"/>
    <w:rsid w:val="00C64BBA"/>
    <w:rsid w:val="00D47915"/>
    <w:rsid w:val="00E0759F"/>
    <w:rsid w:val="00E429AE"/>
    <w:rsid w:val="00E53F03"/>
    <w:rsid w:val="00E90636"/>
    <w:rsid w:val="00ED0B6A"/>
    <w:rsid w:val="00ED61C1"/>
    <w:rsid w:val="00F57F22"/>
    <w:rsid w:val="00F73925"/>
    <w:rsid w:val="00FA17A7"/>
    <w:rsid w:val="00FE301B"/>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F94D627"/>
  <w14:defaultImageDpi w14:val="300"/>
  <w15:chartTrackingRefBased/>
  <w15:docId w15:val="{F2CCEBFF-F979-3443-9009-AE7C1250D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75CB"/>
    <w:pPr>
      <w:widowControl w:val="0"/>
      <w:autoSpaceDE w:val="0"/>
      <w:autoSpaceDN w:val="0"/>
      <w:adjustRightInd w:val="0"/>
    </w:pPr>
    <w:rPr>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6C6ADE"/>
    <w:pPr>
      <w:widowControl/>
      <w:autoSpaceDE/>
      <w:autoSpaceDN/>
      <w:adjustRightInd/>
      <w:jc w:val="both"/>
    </w:pPr>
    <w:rPr>
      <w:lang w:val="de-DE" w:eastAsia="en-US"/>
    </w:rPr>
  </w:style>
  <w:style w:type="character" w:customStyle="1" w:styleId="FootnoteTextChar">
    <w:name w:val="Footnote Text Char"/>
    <w:link w:val="FootnoteText"/>
    <w:rsid w:val="006C6ADE"/>
    <w:rPr>
      <w:lang w:val="de-DE"/>
    </w:rPr>
  </w:style>
  <w:style w:type="character" w:customStyle="1" w:styleId="sredinanaslov11">
    <w:name w:val="sredinanaslov11"/>
    <w:rsid w:val="006C6ADE"/>
    <w:rPr>
      <w:rFonts w:ascii="Times New Roman" w:hAnsi="Times New Roman"/>
      <w:sz w:val="20"/>
    </w:rPr>
  </w:style>
  <w:style w:type="paragraph" w:styleId="BodyText">
    <w:name w:val="Body Text"/>
    <w:basedOn w:val="Normal"/>
    <w:link w:val="BodyTextChar"/>
    <w:rsid w:val="006C6ADE"/>
    <w:pPr>
      <w:widowControl/>
      <w:autoSpaceDE/>
      <w:autoSpaceDN/>
      <w:adjustRightInd/>
    </w:pPr>
    <w:rPr>
      <w:sz w:val="24"/>
      <w:lang w:val="en-GB" w:eastAsia="en-US"/>
    </w:rPr>
  </w:style>
  <w:style w:type="character" w:customStyle="1" w:styleId="BodyTextChar">
    <w:name w:val="Body Text Char"/>
    <w:link w:val="BodyText"/>
    <w:rsid w:val="006C6ADE"/>
    <w:rPr>
      <w:sz w:val="24"/>
      <w:lang w:val="en-GB"/>
    </w:rPr>
  </w:style>
  <w:style w:type="character" w:styleId="Strong">
    <w:name w:val="Strong"/>
    <w:qFormat/>
    <w:rsid w:val="006C6ADE"/>
    <w:rPr>
      <w:b/>
    </w:rPr>
  </w:style>
  <w:style w:type="character" w:styleId="Emphasis">
    <w:name w:val="Emphasis"/>
    <w:uiPriority w:val="20"/>
    <w:qFormat/>
    <w:rsid w:val="009501AB"/>
    <w:rPr>
      <w:i/>
      <w:iCs/>
    </w:rPr>
  </w:style>
  <w:style w:type="character" w:styleId="CommentReference">
    <w:name w:val="annotation reference"/>
    <w:rsid w:val="00B90626"/>
    <w:rPr>
      <w:sz w:val="16"/>
      <w:szCs w:val="16"/>
    </w:rPr>
  </w:style>
  <w:style w:type="paragraph" w:styleId="CommentText">
    <w:name w:val="annotation text"/>
    <w:basedOn w:val="Normal"/>
    <w:link w:val="CommentTextChar"/>
    <w:rsid w:val="00B90626"/>
  </w:style>
  <w:style w:type="character" w:customStyle="1" w:styleId="CommentTextChar">
    <w:name w:val="Comment Text Char"/>
    <w:link w:val="CommentText"/>
    <w:rsid w:val="00B90626"/>
    <w:rPr>
      <w:lang w:val="sr-Latn-CS" w:eastAsia="sr-Latn-CS"/>
    </w:rPr>
  </w:style>
  <w:style w:type="paragraph" w:styleId="CommentSubject">
    <w:name w:val="annotation subject"/>
    <w:basedOn w:val="CommentText"/>
    <w:next w:val="CommentText"/>
    <w:link w:val="CommentSubjectChar"/>
    <w:rsid w:val="00B90626"/>
    <w:rPr>
      <w:b/>
      <w:bCs/>
    </w:rPr>
  </w:style>
  <w:style w:type="character" w:customStyle="1" w:styleId="CommentSubjectChar">
    <w:name w:val="Comment Subject Char"/>
    <w:link w:val="CommentSubject"/>
    <w:rsid w:val="00B90626"/>
    <w:rPr>
      <w:b/>
      <w:bCs/>
      <w:lang w:val="sr-Latn-CS" w:eastAsia="sr-Latn-CS"/>
    </w:rPr>
  </w:style>
  <w:style w:type="paragraph" w:styleId="BalloonText">
    <w:name w:val="Balloon Text"/>
    <w:basedOn w:val="Normal"/>
    <w:link w:val="BalloonTextChar"/>
    <w:rsid w:val="00B90626"/>
    <w:rPr>
      <w:rFonts w:ascii="Segoe UI" w:hAnsi="Segoe UI" w:cs="Segoe UI"/>
      <w:sz w:val="18"/>
      <w:szCs w:val="18"/>
    </w:rPr>
  </w:style>
  <w:style w:type="character" w:customStyle="1" w:styleId="BalloonTextChar">
    <w:name w:val="Balloon Text Char"/>
    <w:link w:val="BalloonText"/>
    <w:rsid w:val="00B90626"/>
    <w:rPr>
      <w:rFonts w:ascii="Segoe UI" w:hAnsi="Segoe UI" w:cs="Segoe UI"/>
      <w:sz w:val="18"/>
      <w:szCs w:val="18"/>
      <w:lang w:val="sr-Latn-CS" w:eastAsia="sr-Latn-CS"/>
    </w:rPr>
  </w:style>
  <w:style w:type="paragraph" w:styleId="Revision">
    <w:name w:val="Revision"/>
    <w:hidden/>
    <w:uiPriority w:val="71"/>
    <w:rsid w:val="00B7205B"/>
    <w:rPr>
      <w:lang w:val="sr-Latn-CS" w:eastAsia="sr-Latn-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4749036">
      <w:bodyDiv w:val="1"/>
      <w:marLeft w:val="0"/>
      <w:marRight w:val="0"/>
      <w:marTop w:val="0"/>
      <w:marBottom w:val="0"/>
      <w:divBdr>
        <w:top w:val="none" w:sz="0" w:space="0" w:color="auto"/>
        <w:left w:val="none" w:sz="0" w:space="0" w:color="auto"/>
        <w:bottom w:val="none" w:sz="0" w:space="0" w:color="auto"/>
        <w:right w:val="none" w:sz="0" w:space="0" w:color="auto"/>
      </w:divBdr>
    </w:div>
    <w:div w:id="1179084377">
      <w:bodyDiv w:val="1"/>
      <w:marLeft w:val="0"/>
      <w:marRight w:val="0"/>
      <w:marTop w:val="0"/>
      <w:marBottom w:val="0"/>
      <w:divBdr>
        <w:top w:val="none" w:sz="0" w:space="0" w:color="auto"/>
        <w:left w:val="none" w:sz="0" w:space="0" w:color="auto"/>
        <w:bottom w:val="none" w:sz="0" w:space="0" w:color="auto"/>
        <w:right w:val="none" w:sz="0" w:space="0" w:color="auto"/>
      </w:divBdr>
    </w:div>
    <w:div w:id="1351638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1094</Words>
  <Characters>6239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Студијски програм/студијски програми :  Дипломске академске студије политикологије – мастер Међународне студије (модул Студије мира)</vt:lpstr>
    </vt:vector>
  </TitlesOfParts>
  <Company>Intel</Company>
  <LinksUpToDate>false</LinksUpToDate>
  <CharactersWithSpaces>7319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Студијски програм/студијски програми :  Дипломске академске студије политикологије – мастер Међународне студије (модул Студије мира)</dc:title>
  <dc:subject/>
  <dc:creator>Pentium4</dc:creator>
  <cp:keywords/>
  <cp:lastModifiedBy>Nemanja Dzuverovic</cp:lastModifiedBy>
  <cp:revision>3</cp:revision>
  <dcterms:created xsi:type="dcterms:W3CDTF">2021-04-26T15:03:00Z</dcterms:created>
  <dcterms:modified xsi:type="dcterms:W3CDTF">2021-06-13T16:36:00Z</dcterms:modified>
</cp:coreProperties>
</file>